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2B322B">
        <w:rPr>
          <w:b/>
          <w:sz w:val="32"/>
          <w:szCs w:val="32"/>
        </w:rPr>
        <w:t>3</w:t>
      </w:r>
      <w:r w:rsidR="008B4991">
        <w:rPr>
          <w:b/>
          <w:sz w:val="32"/>
          <w:szCs w:val="32"/>
        </w:rPr>
        <w:t>1</w:t>
      </w:r>
      <w:r w:rsidR="002B322B">
        <w:rPr>
          <w:b/>
          <w:sz w:val="32"/>
          <w:szCs w:val="32"/>
        </w:rPr>
        <w:t xml:space="preserve"> oktober</w:t>
      </w:r>
      <w:r w:rsidR="00CE6864">
        <w:rPr>
          <w:b/>
          <w:sz w:val="32"/>
          <w:szCs w:val="32"/>
        </w:rPr>
        <w:t xml:space="preserve"> 2023</w:t>
      </w:r>
      <w:r w:rsidRPr="008B261C">
        <w:rPr>
          <w:b/>
          <w:sz w:val="32"/>
          <w:szCs w:val="32"/>
        </w:rPr>
        <w:t>.</w:t>
      </w:r>
    </w:p>
    <w:p w:rsidR="004F7069" w:rsidRDefault="004F7069">
      <w:r>
        <w:t>Aanwezig: Arno Gerritsen</w:t>
      </w:r>
      <w:r w:rsidR="008B4991">
        <w:t xml:space="preserve">, Ronald </w:t>
      </w:r>
      <w:proofErr w:type="spellStart"/>
      <w:r w:rsidR="008B4991">
        <w:t>Leusink</w:t>
      </w:r>
      <w:proofErr w:type="spellEnd"/>
      <w:r w:rsidR="008B4991">
        <w:t>, Theo Snijders en</w:t>
      </w:r>
      <w:r w:rsidR="005514EF">
        <w:t xml:space="preserve"> Eva Fontijn</w:t>
      </w:r>
      <w:r w:rsidR="008B4991">
        <w:t>,.</w:t>
      </w:r>
    </w:p>
    <w:p w:rsidR="005514EF" w:rsidRDefault="004F7069" w:rsidP="00427C45">
      <w:pPr>
        <w:pStyle w:val="Lijstalinea"/>
        <w:numPr>
          <w:ilvl w:val="0"/>
          <w:numId w:val="1"/>
        </w:numPr>
      </w:pPr>
      <w:r w:rsidRPr="00427C45">
        <w:rPr>
          <w:b/>
          <w:u w:val="single"/>
        </w:rPr>
        <w:t>Opening</w:t>
      </w:r>
      <w:r>
        <w:br/>
        <w:t xml:space="preserve">Arno opent </w:t>
      </w:r>
      <w:r w:rsidR="00427C45">
        <w:t xml:space="preserve">om </w:t>
      </w:r>
      <w:r w:rsidR="005C7704">
        <w:t>1</w:t>
      </w:r>
      <w:r w:rsidR="005514EF">
        <w:t>9</w:t>
      </w:r>
      <w:r w:rsidR="005C7704">
        <w:t>.</w:t>
      </w:r>
      <w:r w:rsidR="002B322B">
        <w:t>30</w:t>
      </w:r>
      <w:r w:rsidR="00427C45">
        <w:t xml:space="preserve"> uur </w:t>
      </w:r>
      <w:r>
        <w:t>de vergadering</w:t>
      </w:r>
      <w:r w:rsidR="002B322B">
        <w:t>.</w:t>
      </w:r>
      <w:r w:rsidR="00544BC1">
        <w:t xml:space="preserve"> </w:t>
      </w:r>
      <w:r w:rsidR="008B4991">
        <w:t xml:space="preserve">Wellicht heeft </w:t>
      </w:r>
      <w:r w:rsidR="00BC1F66">
        <w:t xml:space="preserve"> Marcel Arentsen </w:t>
      </w:r>
      <w:r w:rsidR="008B4991">
        <w:t>het niet kunnen redden.</w:t>
      </w:r>
    </w:p>
    <w:p w:rsidR="00CC5D2D" w:rsidRDefault="008B4991" w:rsidP="00D73221">
      <w:pPr>
        <w:pStyle w:val="Lijstalinea"/>
        <w:numPr>
          <w:ilvl w:val="0"/>
          <w:numId w:val="1"/>
        </w:numPr>
      </w:pPr>
      <w:r>
        <w:rPr>
          <w:b/>
          <w:u w:val="single"/>
        </w:rPr>
        <w:t>Stand van Zaken</w:t>
      </w:r>
      <w:r w:rsidR="002B322B">
        <w:rPr>
          <w:b/>
          <w:u w:val="single"/>
        </w:rPr>
        <w:br/>
      </w:r>
      <w:r w:rsidR="00D73221" w:rsidRPr="00CC5D2D">
        <w:rPr>
          <w:b/>
          <w:u w:val="single"/>
        </w:rPr>
        <w:t>Mobiliteitsplan:</w:t>
      </w:r>
      <w:r w:rsidR="00D73221">
        <w:t xml:space="preserve"> De definitieve versie is vandaag, 31 oktober, gepresenteerd aan het college van B&amp;W. Daarna volgt een periode van een aantal weken dat het plan ter inzage ligt. In het voorjaar van 2024 wordt het mobiliteitsplan behandeld door de gemeenteraad.</w:t>
      </w:r>
      <w:r w:rsidR="00D73221">
        <w:br/>
      </w:r>
      <w:r w:rsidR="00D73221" w:rsidRPr="00CC5D2D">
        <w:rPr>
          <w:b/>
          <w:u w:val="single"/>
        </w:rPr>
        <w:t>Vangrail:</w:t>
      </w:r>
      <w:r w:rsidR="00D73221">
        <w:t xml:space="preserve"> De financiën zijn rond, het is nu wachten op de planning van de aannemer.</w:t>
      </w:r>
      <w:r w:rsidR="00D73221">
        <w:br/>
      </w:r>
      <w:r w:rsidR="00D73221" w:rsidRPr="00CC5D2D">
        <w:rPr>
          <w:b/>
          <w:u w:val="single"/>
        </w:rPr>
        <w:t>Spiegel Hoofdstraat-Warnersstraat:</w:t>
      </w:r>
      <w:r w:rsidR="00D73221">
        <w:t xml:space="preserve"> Het is helaas niet mogelijk</w:t>
      </w:r>
      <w:r w:rsidR="00A90FA8">
        <w:t xml:space="preserve"> om ter plaatse een verkeersspiegel te plaatsen. </w:t>
      </w:r>
      <w:r w:rsidR="00D73221">
        <w:t xml:space="preserve"> </w:t>
      </w:r>
      <w:r w:rsidR="00A90FA8">
        <w:t xml:space="preserve">Theo heeft contact opgenomen met Hans Takkenkamp (De Vlinder/ Witte Kerkje) met het verzoek of hij de hoogte van de begroeiing aan de voorzijde wil aanpassen. Eva koppelt een en ander terug naar Marian </w:t>
      </w:r>
      <w:proofErr w:type="spellStart"/>
      <w:r w:rsidR="00A90FA8">
        <w:t>Massen</w:t>
      </w:r>
      <w:proofErr w:type="spellEnd"/>
      <w:r w:rsidR="00A90FA8">
        <w:t>.</w:t>
      </w:r>
      <w:r w:rsidR="008B62B9">
        <w:br/>
      </w:r>
      <w:r w:rsidR="008B62B9" w:rsidRPr="00CC5D2D">
        <w:rPr>
          <w:b/>
          <w:u w:val="single"/>
        </w:rPr>
        <w:t>Trottoir Doorbraak:</w:t>
      </w:r>
      <w:r w:rsidR="008B62B9">
        <w:t xml:space="preserve"> Op 25 oktober </w:t>
      </w:r>
      <w:proofErr w:type="spellStart"/>
      <w:r w:rsidR="008B62B9">
        <w:t>j.l</w:t>
      </w:r>
      <w:proofErr w:type="spellEnd"/>
      <w:r w:rsidR="008B62B9">
        <w:t xml:space="preserve">. hebben we overleg gehad met </w:t>
      </w:r>
      <w:proofErr w:type="spellStart"/>
      <w:r w:rsidR="008B62B9">
        <w:t>BuHa</w:t>
      </w:r>
      <w:proofErr w:type="spellEnd"/>
      <w:r w:rsidR="008B62B9">
        <w:t xml:space="preserve"> en afd. Verkeer van de Gemeente Doetinchem. Beide instanties boden welgemeende excuses aan, aan de inwoners van Gaanderen. Er komt een </w:t>
      </w:r>
      <w:proofErr w:type="spellStart"/>
      <w:r w:rsidR="008B62B9">
        <w:t>padvast</w:t>
      </w:r>
      <w:proofErr w:type="spellEnd"/>
      <w:r w:rsidR="008B62B9">
        <w:t xml:space="preserve"> voetpad langs de rijbaan in de Doorbraak.</w:t>
      </w:r>
      <w:r w:rsidR="003F5909">
        <w:t xml:space="preserve"> Mocht binnen een jaar blijken dat het betreffende materiaal niet voldoet, dan hebben we zwart op wit de toezegging dat het tegelpad weer terugkomt. Dit besluit kreeg over het algemeen de goedkeuring op </w:t>
      </w:r>
      <w:proofErr w:type="spellStart"/>
      <w:r w:rsidR="003F5909">
        <w:t>social</w:t>
      </w:r>
      <w:proofErr w:type="spellEnd"/>
      <w:r w:rsidR="003F5909">
        <w:t xml:space="preserve"> media van de </w:t>
      </w:r>
      <w:proofErr w:type="spellStart"/>
      <w:r w:rsidR="003F5909">
        <w:t>Gaandernaren</w:t>
      </w:r>
      <w:proofErr w:type="spellEnd"/>
      <w:r w:rsidR="003F5909">
        <w:t>.</w:t>
      </w:r>
      <w:r w:rsidR="003F5909">
        <w:br/>
        <w:t xml:space="preserve">Ronald uitte nog wel </w:t>
      </w:r>
      <w:r w:rsidR="00477D3C">
        <w:t>zijn twijfels over de gekozen oplossing. Door het weglaten van het trottoir schat hij in dat het voor fietsers onveiliger wordt.</w:t>
      </w:r>
      <w:bookmarkStart w:id="0" w:name="_GoBack"/>
      <w:bookmarkEnd w:id="0"/>
    </w:p>
    <w:p w:rsidR="00D73221" w:rsidRDefault="00CC5D2D" w:rsidP="00D73221">
      <w:pPr>
        <w:pStyle w:val="Lijstalinea"/>
        <w:numPr>
          <w:ilvl w:val="0"/>
          <w:numId w:val="1"/>
        </w:numPr>
      </w:pPr>
      <w:r>
        <w:rPr>
          <w:b/>
          <w:u w:val="single"/>
        </w:rPr>
        <w:t>Sinterklaas en Kerstboom</w:t>
      </w:r>
      <w:r w:rsidR="00D73221">
        <w:br/>
      </w:r>
      <w:r>
        <w:t xml:space="preserve">De Pietenparty wordt ook dit jaar onder auspiciën van de Dorpsraad gehouden. </w:t>
      </w:r>
      <w:proofErr w:type="spellStart"/>
      <w:r>
        <w:t>Manuelea</w:t>
      </w:r>
      <w:proofErr w:type="spellEnd"/>
      <w:r>
        <w:t xml:space="preserve"> </w:t>
      </w:r>
      <w:proofErr w:type="spellStart"/>
      <w:r>
        <w:t>Garretsen</w:t>
      </w:r>
      <w:proofErr w:type="spellEnd"/>
      <w:r>
        <w:t xml:space="preserve">  had aan Arno aangegeven dat ze zowel bij Sport &amp; Cultuur en </w:t>
      </w:r>
      <w:proofErr w:type="spellStart"/>
      <w:r>
        <w:t>KiVaDa</w:t>
      </w:r>
      <w:proofErr w:type="spellEnd"/>
      <w:r>
        <w:t xml:space="preserve"> geen onderdak kon vinden. Coen Stevens gaf echter een week geleden aan dat Manuela hem had gebeld op zijn werk. Coen vroeg haar om in de middag terug te bellen. Echter er is nooit meer contact geweest. Eén voorwaarde van de Dorpsraad was om dit jaar geen zwarte Pieten in te zetten. Dit accepteerde Manuela met tegenzin.</w:t>
      </w:r>
      <w:r w:rsidR="00A70366">
        <w:t xml:space="preserve"> Afgesproken is nu dat we na de Pietenparty een evaluatie-moment inplannen. Het organiseren van en sinterklaasfeest, hoe belangrijk voor de leefbaarheid ook, behoort niet tot de kerntaken van de Dorpsraad.</w:t>
      </w:r>
      <w:r w:rsidR="00A70366">
        <w:br/>
      </w:r>
      <w:r w:rsidR="00A70366">
        <w:br/>
        <w:t xml:space="preserve">Ronald heeft Scouting Gaanderen bereid gevonden om de kerstboom te plaatsen op de parkeerplaats van ’t </w:t>
      </w:r>
      <w:proofErr w:type="spellStart"/>
      <w:r w:rsidR="00A70366">
        <w:t>Ganderije</w:t>
      </w:r>
      <w:proofErr w:type="spellEnd"/>
      <w:r w:rsidR="00A70366">
        <w:t xml:space="preserve">. Er is nu budget over van vorig jaar. Wellicht zijn er mogelijkheden voor kerstballen. Wat nog ontbreekt is nog een vlaggenmast. Ronald gaat bij Marc Welling van </w:t>
      </w:r>
      <w:proofErr w:type="spellStart"/>
      <w:r w:rsidR="00A70366">
        <w:t>BuHa</w:t>
      </w:r>
      <w:proofErr w:type="spellEnd"/>
      <w:r w:rsidR="00A70366">
        <w:t xml:space="preserve"> informeren.</w:t>
      </w:r>
    </w:p>
    <w:p w:rsidR="00D73221" w:rsidRDefault="00A70366" w:rsidP="00D73221">
      <w:pPr>
        <w:pStyle w:val="Lijstalinea"/>
        <w:numPr>
          <w:ilvl w:val="0"/>
          <w:numId w:val="1"/>
        </w:numPr>
      </w:pPr>
      <w:r w:rsidRPr="00C07692">
        <w:rPr>
          <w:b/>
          <w:u w:val="single"/>
        </w:rPr>
        <w:t xml:space="preserve">Het </w:t>
      </w:r>
      <w:proofErr w:type="spellStart"/>
      <w:r w:rsidRPr="00C07692">
        <w:rPr>
          <w:b/>
          <w:u w:val="single"/>
        </w:rPr>
        <w:t>Möllepad</w:t>
      </w:r>
      <w:proofErr w:type="spellEnd"/>
      <w:r>
        <w:br/>
        <w:t xml:space="preserve">De buurtvereniging heeft enigszins gepikeerd gereageerd op de reactie van de Dorpsraad. Men opperde nu zelfs dat er bomen gerooid zouden worden. Maar daar is geen sprake van. Als Dorpsraad hebben we </w:t>
      </w:r>
      <w:r w:rsidR="00C07692">
        <w:t>geadviseerd</w:t>
      </w:r>
      <w:r>
        <w:t xml:space="preserve"> om in gesprek te gaan met ProRail en hen te vragen of de gemeente Doetinchem bereid was om het periodiek onderhoud met minder breed materieel uit te voeren. Separaat daaraan heeft de Dorpsraad ook bij de gemeente geïnformeerd naar hun standpunt in deze. De gemeente Doetinchem laat weten dat daarin niet wordt ingestemd, enerzijds omdat de verwachting is dat het kostenverhogend is en anderzijds dat het niet strookt met de eis van gelijkwaardigheid.</w:t>
      </w:r>
      <w:r>
        <w:br/>
      </w:r>
      <w:r>
        <w:lastRenderedPageBreak/>
        <w:t>Ronald is nog bereid om in gesprek te gaan met Albert Gerritsen van de Gemeente Doetinchem. Dit in de naam als bemiddelaar. Hij heeft een verzoek daartoe bij de wijkregisseur ingediend.</w:t>
      </w:r>
      <w:r w:rsidR="00C07692">
        <w:t xml:space="preserve"> Theo zal namens de Dorpsraad een reactie naar Hanneke van Kessel sturen.</w:t>
      </w:r>
    </w:p>
    <w:p w:rsidR="00D73221" w:rsidRDefault="00C434E6" w:rsidP="00D73221">
      <w:pPr>
        <w:pStyle w:val="Lijstalinea"/>
        <w:numPr>
          <w:ilvl w:val="0"/>
          <w:numId w:val="1"/>
        </w:numPr>
      </w:pPr>
      <w:r w:rsidRPr="005D161F">
        <w:rPr>
          <w:b/>
          <w:u w:val="single"/>
        </w:rPr>
        <w:t>Wijknetwerk</w:t>
      </w:r>
      <w:r w:rsidRPr="005D161F">
        <w:rPr>
          <w:b/>
          <w:u w:val="single"/>
        </w:rPr>
        <w:br/>
      </w:r>
      <w:r>
        <w:t>De volgende punten zijn ter sprake gekomen tijdens het wijknetwerkoverleg van eind oktober:</w:t>
      </w:r>
      <w:r>
        <w:br/>
      </w:r>
      <w:r w:rsidRPr="005D161F">
        <w:rPr>
          <w:b/>
          <w:u w:val="single"/>
        </w:rPr>
        <w:t>Woonwagenkamp</w:t>
      </w:r>
      <w:r>
        <w:br/>
        <w:t xml:space="preserve">Er staan nu aan de </w:t>
      </w:r>
      <w:proofErr w:type="spellStart"/>
      <w:r>
        <w:t>Spaarenbergstraat</w:t>
      </w:r>
      <w:proofErr w:type="spellEnd"/>
      <w:r>
        <w:t xml:space="preserve"> 3 salonwagens. Men wil er graag een 4</w:t>
      </w:r>
      <w:r w:rsidRPr="00C434E6">
        <w:rPr>
          <w:vertAlign w:val="superscript"/>
        </w:rPr>
        <w:t>e</w:t>
      </w:r>
      <w:r>
        <w:t xml:space="preserve"> bij. De wijkagent, Sophie Arnoldus is samen met Wijnanda van Eeuwen op de koffie geweest. Mocht de 4</w:t>
      </w:r>
      <w:r w:rsidRPr="00C434E6">
        <w:rPr>
          <w:vertAlign w:val="superscript"/>
        </w:rPr>
        <w:t>e</w:t>
      </w:r>
      <w:r>
        <w:t xml:space="preserve"> salonwagen er komen, dan heeft men geen parkeerruimte voor het vrachtwagentje. Die zal dan geparkeerd moeten worden op de strook aan de </w:t>
      </w:r>
      <w:proofErr w:type="spellStart"/>
      <w:r>
        <w:t>Slakweg</w:t>
      </w:r>
      <w:proofErr w:type="spellEnd"/>
      <w:r>
        <w:t>.</w:t>
      </w:r>
      <w:r>
        <w:br/>
        <w:t>Ronald attendeert de vergadering dat één van de salonwagens, eigenlijk een dubbele is. Is dat bekend bij Tamara, c.q. Sité? Theo kaart het tijdens het volgende wijknetwerk aan.</w:t>
      </w:r>
      <w:r>
        <w:br/>
      </w:r>
      <w:r w:rsidRPr="005D161F">
        <w:rPr>
          <w:b/>
          <w:u w:val="single"/>
        </w:rPr>
        <w:t>Wijkaanpak</w:t>
      </w:r>
      <w:r>
        <w:br/>
        <w:t xml:space="preserve">De Dorpsraad zal binnenkort benaderd worden door </w:t>
      </w:r>
      <w:proofErr w:type="spellStart"/>
      <w:r>
        <w:t>Agem</w:t>
      </w:r>
      <w:proofErr w:type="spellEnd"/>
      <w:r>
        <w:t xml:space="preserve"> om te kijken naar de mogelijkheden om woningen in Gaanderen te verduurzamen. We wachten het verzoek af. 5 Jaar geleden is er een onderzoek geweest met warmtefoto’s. Daar is heel positief op gereageerd. Alleen de follow-up liet te wensen over.</w:t>
      </w:r>
      <w:r w:rsidR="005D161F">
        <w:br/>
      </w:r>
      <w:r w:rsidR="005D161F" w:rsidRPr="005D161F">
        <w:rPr>
          <w:b/>
          <w:u w:val="single"/>
        </w:rPr>
        <w:t>Speellocatie Nachtegaalstraat</w:t>
      </w:r>
      <w:r w:rsidR="005D161F">
        <w:br/>
      </w:r>
      <w:proofErr w:type="spellStart"/>
      <w:r w:rsidR="005D161F">
        <w:t>BuHa</w:t>
      </w:r>
      <w:proofErr w:type="spellEnd"/>
      <w:r w:rsidR="005D161F">
        <w:t xml:space="preserve"> heeft omwonenden laten kiezen uit een aantal opties. Binnenkort worden de speeltoestellen geplaatst. Op verzoek van de wijkagent is er ook een check geweest op de omheining, opdat de jeugd niet pardoes tussen de auto’s door de straat op kunnen rennen. Gebleken is dat het bestaande hek afdoende is.</w:t>
      </w:r>
      <w:r w:rsidR="005D161F">
        <w:br/>
      </w:r>
      <w:r w:rsidR="005D161F" w:rsidRPr="005D161F">
        <w:rPr>
          <w:b/>
          <w:u w:val="single"/>
        </w:rPr>
        <w:t>Snoeien Doorbraak</w:t>
      </w:r>
      <w:r w:rsidR="005D161F">
        <w:br/>
        <w:t xml:space="preserve">Binnenkort start </w:t>
      </w:r>
      <w:proofErr w:type="spellStart"/>
      <w:r w:rsidR="005D161F">
        <w:t>BuHa</w:t>
      </w:r>
      <w:proofErr w:type="spellEnd"/>
      <w:r w:rsidR="005D161F">
        <w:t xml:space="preserve"> met het snoeien van de populieren en wilgen in de Doorbraak.</w:t>
      </w:r>
    </w:p>
    <w:p w:rsidR="005D161F" w:rsidRDefault="005D161F" w:rsidP="00D73221">
      <w:pPr>
        <w:pStyle w:val="Lijstalinea"/>
        <w:numPr>
          <w:ilvl w:val="0"/>
          <w:numId w:val="1"/>
        </w:numPr>
      </w:pPr>
      <w:proofErr w:type="spellStart"/>
      <w:r w:rsidRPr="00FA0602">
        <w:rPr>
          <w:b/>
          <w:u w:val="single"/>
        </w:rPr>
        <w:t>Naoberschapsbrochure</w:t>
      </w:r>
      <w:proofErr w:type="spellEnd"/>
      <w:r>
        <w:br/>
        <w:t xml:space="preserve">Onder de bezielende leiding van Eva is begin oktober een eerste bijeenkomst geweest met betrekking tot de realisatie van een welkomstbrochure voor nieuwe inwoners. </w:t>
      </w:r>
      <w:proofErr w:type="spellStart"/>
      <w:r>
        <w:t>BuHa</w:t>
      </w:r>
      <w:proofErr w:type="spellEnd"/>
      <w:r>
        <w:t>, Sité, Politie, Buurtplein en Gemeente Doetinchem hebben enthousiast hun medewerking toegezegd. Er wordt</w:t>
      </w:r>
      <w:r w:rsidR="00DA2760">
        <w:t xml:space="preserve"> ook nog medewerking toegezegd door het tijdschrift </w:t>
      </w:r>
      <w:proofErr w:type="spellStart"/>
      <w:r w:rsidR="00DA2760">
        <w:t>Naober</w:t>
      </w:r>
      <w:proofErr w:type="spellEnd"/>
      <w:r w:rsidR="00DA2760">
        <w:t>, Plus Gaanderen en Present Doetinchem. Eva zal de Regiobank nog benaderen.</w:t>
      </w:r>
      <w:r w:rsidR="00DA2760">
        <w:br/>
        <w:t>Er wordt nog gekeken of de brochure in eerste instantie huis-aan-huis wordt verspreid, of alleen aan nieuwe inwoners.</w:t>
      </w:r>
      <w:r w:rsidR="00DA2760">
        <w:br/>
        <w:t>De prioriteit ligt nu bij het samenstellen van de inhoud.</w:t>
      </w:r>
    </w:p>
    <w:p w:rsidR="00D73221" w:rsidRDefault="00DA2760" w:rsidP="00D73221">
      <w:pPr>
        <w:pStyle w:val="Lijstalinea"/>
        <w:numPr>
          <w:ilvl w:val="0"/>
          <w:numId w:val="1"/>
        </w:numPr>
      </w:pPr>
      <w:r w:rsidRPr="00DA2760">
        <w:rPr>
          <w:b/>
          <w:u w:val="single"/>
        </w:rPr>
        <w:t xml:space="preserve">Infobord </w:t>
      </w:r>
      <w:proofErr w:type="spellStart"/>
      <w:r w:rsidRPr="00DA2760">
        <w:rPr>
          <w:b/>
          <w:u w:val="single"/>
        </w:rPr>
        <w:t>TOP-locatie</w:t>
      </w:r>
      <w:proofErr w:type="spellEnd"/>
      <w:r w:rsidRPr="00DA2760">
        <w:rPr>
          <w:b/>
          <w:u w:val="single"/>
        </w:rPr>
        <w:t xml:space="preserve"> en ANWB bord</w:t>
      </w:r>
      <w:r w:rsidRPr="00DA2760">
        <w:rPr>
          <w:b/>
          <w:u w:val="single"/>
        </w:rPr>
        <w:br/>
      </w:r>
      <w:r>
        <w:t xml:space="preserve">Toon Maas heeft Arno geattendeerd op de slechte staat van onderhoud van het informatiebord bij de </w:t>
      </w:r>
      <w:proofErr w:type="spellStart"/>
      <w:r>
        <w:t>Top-locatie</w:t>
      </w:r>
      <w:proofErr w:type="spellEnd"/>
      <w:r>
        <w:t xml:space="preserve"> bij ’t Onland. Ook het ANWB-bord bij het bruggetje kan een opknapbeurt gebruiken. Arno heeft het via </w:t>
      </w:r>
      <w:proofErr w:type="spellStart"/>
      <w:r>
        <w:t>Fixie</w:t>
      </w:r>
      <w:proofErr w:type="spellEnd"/>
      <w:r>
        <w:t xml:space="preserve"> </w:t>
      </w:r>
      <w:proofErr w:type="spellStart"/>
      <w:r>
        <w:t>femeld</w:t>
      </w:r>
      <w:proofErr w:type="spellEnd"/>
      <w:r>
        <w:t xml:space="preserve"> bij </w:t>
      </w:r>
      <w:proofErr w:type="spellStart"/>
      <w:r>
        <w:t>BuHa</w:t>
      </w:r>
      <w:proofErr w:type="spellEnd"/>
      <w:r>
        <w:t xml:space="preserve">. Echter </w:t>
      </w:r>
      <w:proofErr w:type="spellStart"/>
      <w:r>
        <w:t>BuHa</w:t>
      </w:r>
      <w:proofErr w:type="spellEnd"/>
      <w:r>
        <w:t xml:space="preserve"> koppelde terug dat het onderhoud van de betreffende borden niet bij hun is ondergebracht. Theo gaat nu uitzoeken (via Ria Evers) wie wel verantwoordelijk is voor het onderhoud.</w:t>
      </w:r>
    </w:p>
    <w:p w:rsidR="00D73221" w:rsidRDefault="00DA2760" w:rsidP="00D73221">
      <w:pPr>
        <w:pStyle w:val="Lijstalinea"/>
        <w:numPr>
          <w:ilvl w:val="0"/>
          <w:numId w:val="1"/>
        </w:numPr>
      </w:pPr>
      <w:r w:rsidRPr="00AC1C61">
        <w:rPr>
          <w:b/>
          <w:u w:val="single"/>
        </w:rPr>
        <w:t>Medicijnpunt en Retourpakketservice bij de Plus</w:t>
      </w:r>
      <w:r>
        <w:br/>
        <w:t xml:space="preserve">Bekend was al dat het medicijnpunt niet bij de sporthal zou komen. </w:t>
      </w:r>
      <w:proofErr w:type="spellStart"/>
      <w:r>
        <w:t>Benraad</w:t>
      </w:r>
      <w:proofErr w:type="spellEnd"/>
      <w:r>
        <w:t xml:space="preserve"> heeft 2 x 2 meter nodig en die ruimte kan exploitatie de Pol niet bieden. Inmiddels heeft er een gesprek plaats gevonden tussen apotheek </w:t>
      </w:r>
      <w:proofErr w:type="spellStart"/>
      <w:r>
        <w:t>Benraad</w:t>
      </w:r>
      <w:proofErr w:type="spellEnd"/>
      <w:r>
        <w:t xml:space="preserve"> en het Gaanderhuus. Het medicijnpunt komt nu bij het Gaanderhuus. Er worden nog meer aanpassingen uitgevoerd (o.a. toilet naar voren, andere pui, etc.) Dan kan meteen het medicijnpunt ingepast worden.</w:t>
      </w:r>
      <w:r w:rsidR="009C08E1">
        <w:t xml:space="preserve"> Mark</w:t>
      </w:r>
      <w:r w:rsidR="00AC1C61">
        <w:t xml:space="preserve"> </w:t>
      </w:r>
      <w:r w:rsidR="00AC1C61">
        <w:lastRenderedPageBreak/>
        <w:t>Bonnenberg</w:t>
      </w:r>
      <w:r w:rsidR="009C08E1">
        <w:t xml:space="preserve">, de </w:t>
      </w:r>
      <w:r w:rsidR="00AC1C61">
        <w:t>partner van Eva, is benaderd om als architect een tekening te maken.</w:t>
      </w:r>
      <w:r w:rsidR="00AC1C61">
        <w:br/>
      </w:r>
      <w:r w:rsidR="00AC1C61">
        <w:br/>
        <w:t>Wat de retourpakketservice bij Plus Gaanderen betreft, heeft filiaalhouder Chris Meijer afgelopen week nog aangegeven dat hij nog steeds druk op de ketel houdt om de pakketservice weer terug naar Gaanderen te krijgen.</w:t>
      </w:r>
    </w:p>
    <w:p w:rsidR="00D73221" w:rsidRDefault="00AC1C61" w:rsidP="00D73221">
      <w:pPr>
        <w:pStyle w:val="Lijstalinea"/>
        <w:numPr>
          <w:ilvl w:val="0"/>
          <w:numId w:val="1"/>
        </w:numPr>
      </w:pPr>
      <w:r w:rsidRPr="00AC1C61">
        <w:rPr>
          <w:b/>
          <w:u w:val="single"/>
        </w:rPr>
        <w:t>Wonen</w:t>
      </w:r>
      <w:r>
        <w:br/>
        <w:t xml:space="preserve">Op 25 oktober </w:t>
      </w:r>
      <w:proofErr w:type="spellStart"/>
      <w:r>
        <w:t>j.l</w:t>
      </w:r>
      <w:proofErr w:type="spellEnd"/>
      <w:r>
        <w:t>. heeft de werkgroep Wonen een onderhoud gehad met Frederike Jager, projectleider Wonen, van de gemeente Doetinchem. De lopende bouwplannen zijn besproken met betrekking tot hun status.</w:t>
      </w:r>
      <w:r>
        <w:br/>
        <w:t xml:space="preserve">Qua </w:t>
      </w:r>
      <w:proofErr w:type="spellStart"/>
      <w:r>
        <w:t>Flexwoningen</w:t>
      </w:r>
      <w:proofErr w:type="spellEnd"/>
      <w:r>
        <w:t xml:space="preserve"> schijnt er nu sprake te zijn van een aantal van vier.</w:t>
      </w:r>
      <w:r w:rsidR="00543879">
        <w:br/>
        <w:t>Verder heeft Peter Bril geïnformeerd naar de status rond het Augustinuspark. Eva zal hem van antwoord voorzien.</w:t>
      </w:r>
      <w:r w:rsidR="00543879">
        <w:br/>
        <w:t>Na het overleg met de locatieraad van de Martinuskerk heeft de locatieraad aangegeven vooralsnog intern de vervolgstappen te nemen. Er is nog overleg geweest met de wijkregisseur. Zij heeft op haar beurt nog een balletje opgegooid bij Bibliotheek West Achterhoek.</w:t>
      </w:r>
    </w:p>
    <w:p w:rsidR="00D73221" w:rsidRDefault="00543879" w:rsidP="00D73221">
      <w:pPr>
        <w:pStyle w:val="Lijstalinea"/>
        <w:numPr>
          <w:ilvl w:val="0"/>
          <w:numId w:val="1"/>
        </w:numPr>
      </w:pPr>
      <w:r w:rsidRPr="00543879">
        <w:rPr>
          <w:b/>
          <w:u w:val="single"/>
        </w:rPr>
        <w:t>Website</w:t>
      </w:r>
      <w:r>
        <w:br/>
        <w:t>Evan heeft het contract bij VDX, hostingbedrijf, verlengd. Met name omdat hier ook de emailservice onder hangt. Vervolgens heeft ze contact gehad met Roy Nijkamp, de websitebouwer. Die gaf op zijn beurt aan dat er al jaren geen onderhoud is gepleegd aan de website.</w:t>
      </w:r>
      <w:r>
        <w:br/>
        <w:t xml:space="preserve">Vervolgens heeft Eva, Roy Smulders benaderd van Backcorner. Gepolst wordt of Backcorner een passend </w:t>
      </w:r>
      <w:proofErr w:type="spellStart"/>
      <w:r>
        <w:t>cms</w:t>
      </w:r>
      <w:proofErr w:type="spellEnd"/>
      <w:r>
        <w:t>-systeem kan leveren. Ronald is zeer benieuwd naar de kosten. Eva zal een afspraak met Backcorner inplannen.</w:t>
      </w:r>
    </w:p>
    <w:p w:rsidR="00D73221" w:rsidRDefault="00543879" w:rsidP="00D73221">
      <w:pPr>
        <w:pStyle w:val="Lijstalinea"/>
        <w:numPr>
          <w:ilvl w:val="0"/>
          <w:numId w:val="1"/>
        </w:numPr>
      </w:pPr>
      <w:r w:rsidRPr="003E10EA">
        <w:rPr>
          <w:b/>
          <w:u w:val="single"/>
        </w:rPr>
        <w:t>Bezwaar afsluiting doorgaand vrachtverkeer Etten</w:t>
      </w:r>
      <w:r>
        <w:br/>
        <w:t xml:space="preserve">De Dorpsraad heeft bezwaar gemaakt </w:t>
      </w:r>
      <w:r w:rsidR="003E10EA">
        <w:t xml:space="preserve">tegen het verkeersbesluit om doorgaand vrachtverkeer te weren op het wegvak Etten-Terborg. Ook Koen </w:t>
      </w:r>
      <w:proofErr w:type="spellStart"/>
      <w:r w:rsidR="003E10EA">
        <w:t>Heveling</w:t>
      </w:r>
      <w:proofErr w:type="spellEnd"/>
      <w:r w:rsidR="003E10EA">
        <w:t xml:space="preserve"> heeft inmiddels namens de bewoners van de </w:t>
      </w:r>
      <w:proofErr w:type="spellStart"/>
      <w:r w:rsidR="003E10EA">
        <w:t>Gaanderenseweg</w:t>
      </w:r>
      <w:proofErr w:type="spellEnd"/>
      <w:r w:rsidR="003E10EA">
        <w:t xml:space="preserve"> bezwaar gemaakt. Koen wordt uitgenodigd op de volgende vergadering op 6 december.</w:t>
      </w:r>
    </w:p>
    <w:p w:rsidR="00C13981" w:rsidRDefault="00C13981" w:rsidP="00D73221">
      <w:pPr>
        <w:pStyle w:val="Lijstalinea"/>
        <w:numPr>
          <w:ilvl w:val="0"/>
          <w:numId w:val="1"/>
        </w:numPr>
      </w:pPr>
      <w:proofErr w:type="spellStart"/>
      <w:r w:rsidRPr="00C13981">
        <w:rPr>
          <w:b/>
          <w:u w:val="single"/>
        </w:rPr>
        <w:t>W.v.t.t.k</w:t>
      </w:r>
      <w:proofErr w:type="spellEnd"/>
      <w:r>
        <w:br/>
        <w:t>Theo zal vragen of Wijnanda (Sité) een keer kennis komt maken.</w:t>
      </w:r>
    </w:p>
    <w:p w:rsidR="00D73221" w:rsidRDefault="00D73221" w:rsidP="00D73221">
      <w:pPr>
        <w:pStyle w:val="Lijstalinea"/>
        <w:numPr>
          <w:ilvl w:val="0"/>
          <w:numId w:val="1"/>
        </w:numPr>
      </w:pPr>
      <w:r>
        <w:t xml:space="preserve"> </w:t>
      </w:r>
      <w:r w:rsidR="00C13981" w:rsidRPr="00C13981">
        <w:rPr>
          <w:b/>
          <w:u w:val="single"/>
        </w:rPr>
        <w:t>Sluiting</w:t>
      </w:r>
      <w:r w:rsidR="00C13981">
        <w:br/>
        <w:t>Om 21.45 uur sloot Arno de vergadering/</w:t>
      </w:r>
    </w:p>
    <w:sectPr w:rsidR="00D732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1798D"/>
    <w:rsid w:val="00025B9E"/>
    <w:rsid w:val="000512CA"/>
    <w:rsid w:val="000654B0"/>
    <w:rsid w:val="000A3EF9"/>
    <w:rsid w:val="000B4D74"/>
    <w:rsid w:val="000C12EE"/>
    <w:rsid w:val="000F4EAF"/>
    <w:rsid w:val="0015018F"/>
    <w:rsid w:val="0016116B"/>
    <w:rsid w:val="0016200F"/>
    <w:rsid w:val="001C4324"/>
    <w:rsid w:val="001D1AED"/>
    <w:rsid w:val="00265C91"/>
    <w:rsid w:val="00274A5D"/>
    <w:rsid w:val="00290AA7"/>
    <w:rsid w:val="002969AF"/>
    <w:rsid w:val="002A5C82"/>
    <w:rsid w:val="002B322B"/>
    <w:rsid w:val="00304EC4"/>
    <w:rsid w:val="00331954"/>
    <w:rsid w:val="0039575E"/>
    <w:rsid w:val="003B2CE7"/>
    <w:rsid w:val="003E10EA"/>
    <w:rsid w:val="003E72D8"/>
    <w:rsid w:val="003F5909"/>
    <w:rsid w:val="00415046"/>
    <w:rsid w:val="004210DC"/>
    <w:rsid w:val="0042184B"/>
    <w:rsid w:val="00427C45"/>
    <w:rsid w:val="004566EB"/>
    <w:rsid w:val="0046755D"/>
    <w:rsid w:val="00477D3C"/>
    <w:rsid w:val="00483109"/>
    <w:rsid w:val="004A3441"/>
    <w:rsid w:val="004E7E7E"/>
    <w:rsid w:val="004F7069"/>
    <w:rsid w:val="00521FF6"/>
    <w:rsid w:val="00543879"/>
    <w:rsid w:val="00544BC1"/>
    <w:rsid w:val="005514EF"/>
    <w:rsid w:val="0055183C"/>
    <w:rsid w:val="005A6C68"/>
    <w:rsid w:val="005C7704"/>
    <w:rsid w:val="005D161F"/>
    <w:rsid w:val="005D4EE0"/>
    <w:rsid w:val="005F3AC1"/>
    <w:rsid w:val="005F44E9"/>
    <w:rsid w:val="006044C1"/>
    <w:rsid w:val="0066330E"/>
    <w:rsid w:val="00671860"/>
    <w:rsid w:val="006A2F24"/>
    <w:rsid w:val="006F2988"/>
    <w:rsid w:val="00706A83"/>
    <w:rsid w:val="00730F26"/>
    <w:rsid w:val="00754E2B"/>
    <w:rsid w:val="0076023B"/>
    <w:rsid w:val="007724DB"/>
    <w:rsid w:val="007C4FB1"/>
    <w:rsid w:val="007F0C5A"/>
    <w:rsid w:val="007F4FDC"/>
    <w:rsid w:val="00831C0B"/>
    <w:rsid w:val="008A1D32"/>
    <w:rsid w:val="008B261C"/>
    <w:rsid w:val="008B4991"/>
    <w:rsid w:val="008B62B9"/>
    <w:rsid w:val="008D4240"/>
    <w:rsid w:val="008F68C3"/>
    <w:rsid w:val="0092341E"/>
    <w:rsid w:val="00932289"/>
    <w:rsid w:val="00935707"/>
    <w:rsid w:val="009615F8"/>
    <w:rsid w:val="009B6F47"/>
    <w:rsid w:val="009C08E1"/>
    <w:rsid w:val="009D5473"/>
    <w:rsid w:val="009E6989"/>
    <w:rsid w:val="00A70366"/>
    <w:rsid w:val="00A90FA8"/>
    <w:rsid w:val="00AC1C61"/>
    <w:rsid w:val="00AC382F"/>
    <w:rsid w:val="00AC6CA1"/>
    <w:rsid w:val="00B23832"/>
    <w:rsid w:val="00B50B22"/>
    <w:rsid w:val="00B777A2"/>
    <w:rsid w:val="00BA36A2"/>
    <w:rsid w:val="00BB1AD9"/>
    <w:rsid w:val="00BC134F"/>
    <w:rsid w:val="00BC1F66"/>
    <w:rsid w:val="00BC7CA8"/>
    <w:rsid w:val="00C07692"/>
    <w:rsid w:val="00C13981"/>
    <w:rsid w:val="00C434E6"/>
    <w:rsid w:val="00C67EAF"/>
    <w:rsid w:val="00CB38E9"/>
    <w:rsid w:val="00CC5D2D"/>
    <w:rsid w:val="00CE6864"/>
    <w:rsid w:val="00D01D7F"/>
    <w:rsid w:val="00D53ED2"/>
    <w:rsid w:val="00D73221"/>
    <w:rsid w:val="00D86D7D"/>
    <w:rsid w:val="00D909D9"/>
    <w:rsid w:val="00DA2760"/>
    <w:rsid w:val="00DA34C7"/>
    <w:rsid w:val="00DB4592"/>
    <w:rsid w:val="00E10EF4"/>
    <w:rsid w:val="00E1657B"/>
    <w:rsid w:val="00E24227"/>
    <w:rsid w:val="00E37D0B"/>
    <w:rsid w:val="00E43D7E"/>
    <w:rsid w:val="00E53CE0"/>
    <w:rsid w:val="00E64FD0"/>
    <w:rsid w:val="00E77AE2"/>
    <w:rsid w:val="00E92FD5"/>
    <w:rsid w:val="00EB137D"/>
    <w:rsid w:val="00F138E2"/>
    <w:rsid w:val="00F52C21"/>
    <w:rsid w:val="00F679CC"/>
    <w:rsid w:val="00F74F56"/>
    <w:rsid w:val="00F873F3"/>
    <w:rsid w:val="00F941F3"/>
    <w:rsid w:val="00FA0602"/>
    <w:rsid w:val="00FB25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77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1277</Words>
  <Characters>7026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10</cp:revision>
  <dcterms:created xsi:type="dcterms:W3CDTF">2023-11-01T17:39:00Z</dcterms:created>
  <dcterms:modified xsi:type="dcterms:W3CDTF">2023-11-02T11:14:00Z</dcterms:modified>
</cp:coreProperties>
</file>