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787686BB"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E42A79">
        <w:rPr>
          <w:rFonts w:ascii="Calibri" w:hAnsi="Calibri" w:cs="Calibri"/>
          <w:b/>
          <w:bCs/>
          <w:sz w:val="32"/>
          <w:szCs w:val="32"/>
        </w:rPr>
        <w:t xml:space="preserve">7 mei </w:t>
      </w:r>
      <w:r w:rsidR="00530453">
        <w:rPr>
          <w:rFonts w:ascii="Calibri" w:hAnsi="Calibri" w:cs="Calibri"/>
          <w:b/>
          <w:bCs/>
          <w:sz w:val="32"/>
          <w:szCs w:val="32"/>
        </w:rPr>
        <w:t xml:space="preserve"> 2025</w:t>
      </w:r>
    </w:p>
    <w:p w14:paraId="11D348D0" w14:textId="4D3BE571"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530453">
        <w:rPr>
          <w:rFonts w:ascii="Calibri" w:hAnsi="Calibri" w:cs="Calibri"/>
          <w:sz w:val="22"/>
          <w:szCs w:val="22"/>
        </w:rPr>
        <w:t xml:space="preserve">Theo Snijders, </w:t>
      </w:r>
      <w:r w:rsidR="00C93EBC">
        <w:rPr>
          <w:rFonts w:ascii="Calibri" w:hAnsi="Calibri" w:cs="Calibri"/>
          <w:sz w:val="22"/>
          <w:szCs w:val="22"/>
        </w:rPr>
        <w:t xml:space="preserve"> </w:t>
      </w:r>
      <w:r w:rsidR="002F518E">
        <w:rPr>
          <w:rFonts w:ascii="Calibri" w:hAnsi="Calibri" w:cs="Calibri"/>
          <w:sz w:val="22"/>
          <w:szCs w:val="22"/>
        </w:rPr>
        <w:t xml:space="preserve">Ronald </w:t>
      </w:r>
      <w:proofErr w:type="spellStart"/>
      <w:r w:rsidR="002F518E">
        <w:rPr>
          <w:rFonts w:ascii="Calibri" w:hAnsi="Calibri" w:cs="Calibri"/>
          <w:sz w:val="22"/>
          <w:szCs w:val="22"/>
        </w:rPr>
        <w:t>Leusink</w:t>
      </w:r>
      <w:proofErr w:type="spellEnd"/>
      <w:r w:rsidR="002F518E">
        <w:rPr>
          <w:rFonts w:ascii="Calibri" w:hAnsi="Calibri" w:cs="Calibri"/>
          <w:sz w:val="22"/>
          <w:szCs w:val="22"/>
        </w:rPr>
        <w:t xml:space="preserve"> </w:t>
      </w:r>
      <w:r w:rsidR="00E42A79">
        <w:rPr>
          <w:rFonts w:ascii="Calibri" w:hAnsi="Calibri" w:cs="Calibri"/>
          <w:sz w:val="22"/>
          <w:szCs w:val="22"/>
        </w:rPr>
        <w:t xml:space="preserve">, </w:t>
      </w:r>
      <w:r w:rsidR="003C61C9">
        <w:rPr>
          <w:rFonts w:ascii="Calibri" w:hAnsi="Calibri" w:cs="Calibri"/>
          <w:sz w:val="22"/>
          <w:szCs w:val="22"/>
        </w:rPr>
        <w:t xml:space="preserve">Eva Fontijn, Femke Biermans, Arno Gerritsen, </w:t>
      </w:r>
      <w:r w:rsidR="00E42A79">
        <w:rPr>
          <w:rFonts w:ascii="Calibri" w:hAnsi="Calibri" w:cs="Calibri"/>
          <w:sz w:val="22"/>
          <w:szCs w:val="22"/>
        </w:rPr>
        <w:t xml:space="preserve">Sandra Laven, Dorpsverbinder Coen Stevens. </w:t>
      </w:r>
      <w:r w:rsidR="00530453">
        <w:rPr>
          <w:rFonts w:ascii="Calibri" w:hAnsi="Calibri" w:cs="Calibri"/>
          <w:sz w:val="22"/>
          <w:szCs w:val="22"/>
        </w:rPr>
        <w:t xml:space="preserve"> Afgemeld: </w:t>
      </w:r>
      <w:r w:rsidR="003C61C9">
        <w:rPr>
          <w:rFonts w:ascii="Calibri" w:hAnsi="Calibri" w:cs="Calibri"/>
          <w:sz w:val="22"/>
          <w:szCs w:val="22"/>
        </w:rPr>
        <w:t>Carola de Ridder</w:t>
      </w:r>
      <w:r w:rsidR="00E42A79">
        <w:rPr>
          <w:rFonts w:ascii="Calibri" w:hAnsi="Calibri" w:cs="Calibri"/>
          <w:sz w:val="22"/>
          <w:szCs w:val="22"/>
        </w:rPr>
        <w:t xml:space="preserve"> en Femke Biermans</w:t>
      </w:r>
    </w:p>
    <w:p w14:paraId="195471DB" w14:textId="3D3B5396"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w:t>
      </w:r>
    </w:p>
    <w:p w14:paraId="1BFF93EA" w14:textId="530AAE77" w:rsidR="005C0B8A" w:rsidRPr="00486A72" w:rsidRDefault="00DC10A8" w:rsidP="005C0B8A">
      <w:pPr>
        <w:spacing w:line="259" w:lineRule="auto"/>
        <w:rPr>
          <w:rFonts w:ascii="Calibri" w:hAnsi="Calibri" w:cs="Calibri"/>
          <w:b/>
          <w:u w:val="single"/>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w:t>
      </w:r>
      <w:r w:rsidR="002F518E">
        <w:rPr>
          <w:rFonts w:ascii="Calibri" w:hAnsi="Calibri" w:cs="Calibri"/>
        </w:rPr>
        <w:t xml:space="preserve">. </w:t>
      </w:r>
      <w:r w:rsidR="00E42A79">
        <w:rPr>
          <w:rFonts w:ascii="Calibri" w:hAnsi="Calibri" w:cs="Calibri"/>
        </w:rPr>
        <w:br/>
      </w:r>
      <w:r w:rsidR="00C93EBC" w:rsidRPr="00C93EBC">
        <w:rPr>
          <w:rFonts w:ascii="Calibri" w:hAnsi="Calibri" w:cs="Calibri"/>
          <w:b/>
          <w:u w:val="single"/>
        </w:rPr>
        <w:t xml:space="preserve">2. </w:t>
      </w:r>
      <w:r w:rsidR="003C61C9">
        <w:rPr>
          <w:rFonts w:ascii="Calibri" w:hAnsi="Calibri" w:cs="Calibri"/>
          <w:b/>
          <w:u w:val="single"/>
        </w:rPr>
        <w:t>Mededelingen</w:t>
      </w:r>
      <w:r w:rsidR="00530453">
        <w:rPr>
          <w:rFonts w:ascii="Calibri" w:hAnsi="Calibri" w:cs="Calibri"/>
          <w:b/>
          <w:u w:val="single"/>
        </w:rPr>
        <w:br/>
      </w:r>
      <w:r w:rsidR="003C61C9" w:rsidRPr="003C61C9">
        <w:rPr>
          <w:rFonts w:ascii="Calibri" w:hAnsi="Calibri" w:cs="Calibri"/>
          <w:b/>
          <w:u w:val="single"/>
        </w:rPr>
        <w:t xml:space="preserve">2.1 </w:t>
      </w:r>
      <w:r w:rsidR="00E42A79">
        <w:rPr>
          <w:rFonts w:ascii="Calibri" w:hAnsi="Calibri" w:cs="Calibri"/>
          <w:b/>
          <w:u w:val="single"/>
        </w:rPr>
        <w:t>Bijeenkomst Heerenboer</w:t>
      </w:r>
      <w:r w:rsidR="003C61C9">
        <w:rPr>
          <w:rFonts w:ascii="Calibri" w:hAnsi="Calibri" w:cs="Calibri"/>
        </w:rPr>
        <w:br/>
      </w:r>
      <w:r w:rsidR="00E42A79">
        <w:rPr>
          <w:rFonts w:ascii="Calibri" w:hAnsi="Calibri" w:cs="Calibri"/>
        </w:rPr>
        <w:t xml:space="preserve">Onlangs was er in de Culturele zaal een bijeenkomst voor </w:t>
      </w:r>
      <w:proofErr w:type="spellStart"/>
      <w:r w:rsidR="00E42A79">
        <w:rPr>
          <w:rFonts w:ascii="Calibri" w:hAnsi="Calibri" w:cs="Calibri"/>
        </w:rPr>
        <w:t>geinteresseerden</w:t>
      </w:r>
      <w:proofErr w:type="spellEnd"/>
      <w:r w:rsidR="00E42A79">
        <w:rPr>
          <w:rFonts w:ascii="Calibri" w:hAnsi="Calibri" w:cs="Calibri"/>
        </w:rPr>
        <w:t xml:space="preserve"> voor het Heerenboerproject. Er waren ca. 30 belangstellenden. Men kon nog geen locatie noemen. En deelnemers dienen best veel geld te moeten investeren.</w:t>
      </w:r>
      <w:r w:rsidR="00BC1787">
        <w:rPr>
          <w:rFonts w:ascii="Calibri" w:hAnsi="Calibri" w:cs="Calibri"/>
        </w:rPr>
        <w:t xml:space="preserve"> Bij nader inzien was er onder de aanwezigen weinig concrete belangstelling voor het project. Op 19 mei is er een bijeenkomst in de Roode Leeuw te Terborg.</w:t>
      </w:r>
      <w:r w:rsidR="005C0B8A" w:rsidRPr="00486A72">
        <w:rPr>
          <w:rFonts w:ascii="Calibri" w:hAnsi="Calibri" w:cs="Calibri"/>
          <w:b/>
          <w:u w:val="single"/>
        </w:rPr>
        <w:t xml:space="preserve"> </w:t>
      </w:r>
    </w:p>
    <w:p w14:paraId="303E032E" w14:textId="5BD3DBC7" w:rsidR="002A204F" w:rsidRPr="00FC5671" w:rsidRDefault="003C61C9" w:rsidP="005C0B8A">
      <w:pPr>
        <w:spacing w:line="259" w:lineRule="auto"/>
        <w:rPr>
          <w:rFonts w:ascii="Calibri" w:hAnsi="Calibri" w:cs="Calibri"/>
        </w:rPr>
      </w:pPr>
      <w:r w:rsidRPr="00486A72">
        <w:rPr>
          <w:rFonts w:ascii="Calibri" w:hAnsi="Calibri" w:cs="Calibri"/>
          <w:b/>
          <w:u w:val="single"/>
        </w:rPr>
        <w:t xml:space="preserve">2.2 </w:t>
      </w:r>
      <w:r w:rsidR="00BC1787">
        <w:rPr>
          <w:rFonts w:ascii="Calibri" w:hAnsi="Calibri" w:cs="Calibri"/>
          <w:b/>
          <w:u w:val="single"/>
        </w:rPr>
        <w:t>Uitnodiging kopje koffie</w:t>
      </w:r>
      <w:r>
        <w:rPr>
          <w:rFonts w:ascii="Calibri" w:hAnsi="Calibri" w:cs="Calibri"/>
        </w:rPr>
        <w:br/>
      </w:r>
      <w:r w:rsidR="00BC1787">
        <w:rPr>
          <w:rFonts w:ascii="Calibri" w:hAnsi="Calibri" w:cs="Calibri"/>
        </w:rPr>
        <w:t>Naast een uitnodiging voor oktober, hebben we ook een uitnodiging voor een kopje koffie op het gemeentehuis bij wethouder Hummelink op maandag 19 mei. Eva meldt zich hiervoor af. Ronald weet niet of hij op tijd is.</w:t>
      </w:r>
      <w:r w:rsidR="00BC1787">
        <w:rPr>
          <w:rFonts w:ascii="Calibri" w:hAnsi="Calibri" w:cs="Calibri"/>
        </w:rPr>
        <w:br/>
      </w:r>
      <w:r w:rsidR="00486A72" w:rsidRPr="00486A72">
        <w:rPr>
          <w:rFonts w:ascii="Calibri" w:hAnsi="Calibri" w:cs="Calibri"/>
          <w:b/>
          <w:u w:val="single"/>
        </w:rPr>
        <w:t xml:space="preserve">2.3 </w:t>
      </w:r>
      <w:proofErr w:type="spellStart"/>
      <w:r w:rsidR="00BC1787">
        <w:rPr>
          <w:rFonts w:ascii="Calibri" w:hAnsi="Calibri" w:cs="Calibri"/>
          <w:b/>
          <w:u w:val="single"/>
        </w:rPr>
        <w:t>Naoberschapsbrochure</w:t>
      </w:r>
      <w:proofErr w:type="spellEnd"/>
      <w:r w:rsidR="00BC1787">
        <w:rPr>
          <w:rFonts w:ascii="Calibri" w:hAnsi="Calibri" w:cs="Calibri"/>
          <w:b/>
          <w:u w:val="single"/>
        </w:rPr>
        <w:br/>
      </w:r>
      <w:r w:rsidR="00BC1787">
        <w:rPr>
          <w:rFonts w:ascii="Calibri" w:hAnsi="Calibri" w:cs="Calibri"/>
        </w:rPr>
        <w:t>Eva stuurt na de vergadering de 1</w:t>
      </w:r>
      <w:r w:rsidR="00BC1787" w:rsidRPr="00BC1787">
        <w:rPr>
          <w:rFonts w:ascii="Calibri" w:hAnsi="Calibri" w:cs="Calibri"/>
          <w:vertAlign w:val="superscript"/>
        </w:rPr>
        <w:t>e</w:t>
      </w:r>
      <w:r w:rsidR="00BC1787">
        <w:rPr>
          <w:rFonts w:ascii="Calibri" w:hAnsi="Calibri" w:cs="Calibri"/>
        </w:rPr>
        <w:t xml:space="preserve"> drukproef rond. Op- en aanmerkingen kunnen bij haar worden aangeleverd. </w:t>
      </w:r>
      <w:r w:rsidR="00486A72">
        <w:rPr>
          <w:rFonts w:ascii="Calibri" w:hAnsi="Calibri" w:cs="Calibri"/>
        </w:rPr>
        <w:br/>
      </w:r>
      <w:r w:rsidR="001F0579" w:rsidRPr="001F0579">
        <w:rPr>
          <w:rFonts w:ascii="Calibri" w:hAnsi="Calibri" w:cs="Calibri"/>
          <w:b/>
          <w:u w:val="single"/>
        </w:rPr>
        <w:t xml:space="preserve">2.4 </w:t>
      </w:r>
      <w:r w:rsidR="00BC1787">
        <w:rPr>
          <w:rFonts w:ascii="Calibri" w:hAnsi="Calibri" w:cs="Calibri"/>
          <w:b/>
          <w:u w:val="single"/>
        </w:rPr>
        <w:t>Intrekkingsbesluit definitief</w:t>
      </w:r>
      <w:r w:rsidR="001F0579">
        <w:rPr>
          <w:rFonts w:ascii="Calibri" w:hAnsi="Calibri" w:cs="Calibri"/>
        </w:rPr>
        <w:br/>
      </w:r>
      <w:r w:rsidR="00BC1787">
        <w:rPr>
          <w:rFonts w:ascii="Calibri" w:hAnsi="Calibri" w:cs="Calibri"/>
        </w:rPr>
        <w:t>Vanuit de gemeente Oude IJsselstreek is het verzoek binnen gekomen om ons bezwaarschrift tegen het vrachtwagenverbod op het traject Etten-Terborg in te trekken. Er zijn op het intrekkingsbesluit geen bezwaren meer binnen gekomen. Dus het intrekkingsbesluit is nu onherroepelijk. Theo zal het bezwaarschrift officieel intrekken.</w:t>
      </w:r>
      <w:r w:rsidR="00BC1787">
        <w:rPr>
          <w:rFonts w:ascii="Calibri" w:hAnsi="Calibri" w:cs="Calibri"/>
        </w:rPr>
        <w:br/>
      </w:r>
      <w:r w:rsidR="001F0579" w:rsidRPr="001F0579">
        <w:rPr>
          <w:rFonts w:ascii="Calibri" w:hAnsi="Calibri" w:cs="Calibri"/>
          <w:b/>
          <w:u w:val="single"/>
        </w:rPr>
        <w:t xml:space="preserve">2.5 </w:t>
      </w:r>
      <w:r w:rsidR="00BC1787">
        <w:rPr>
          <w:rFonts w:ascii="Calibri" w:hAnsi="Calibri" w:cs="Calibri"/>
          <w:b/>
          <w:u w:val="single"/>
        </w:rPr>
        <w:t>Verfraaiing Lange Huitinkstraat gaat niet door</w:t>
      </w:r>
      <w:r w:rsidR="001F0579">
        <w:rPr>
          <w:rFonts w:ascii="Calibri" w:hAnsi="Calibri" w:cs="Calibri"/>
        </w:rPr>
        <w:br/>
      </w:r>
      <w:proofErr w:type="spellStart"/>
      <w:r w:rsidR="00BC1787">
        <w:rPr>
          <w:rFonts w:ascii="Calibri" w:hAnsi="Calibri" w:cs="Calibri"/>
        </w:rPr>
        <w:t>BuHa</w:t>
      </w:r>
      <w:proofErr w:type="spellEnd"/>
      <w:r w:rsidR="00BC1787">
        <w:rPr>
          <w:rFonts w:ascii="Calibri" w:hAnsi="Calibri" w:cs="Calibri"/>
        </w:rPr>
        <w:t xml:space="preserve"> heeft contact gehad met ProRail. Van ProRail mag langs het hekwerk langs het spoor geen beplanting worden aangebracht. </w:t>
      </w:r>
      <w:proofErr w:type="spellStart"/>
      <w:r w:rsidR="00BC1787">
        <w:rPr>
          <w:rFonts w:ascii="Calibri" w:hAnsi="Calibri" w:cs="Calibri"/>
        </w:rPr>
        <w:t>BuHa</w:t>
      </w:r>
      <w:proofErr w:type="spellEnd"/>
      <w:r w:rsidR="00BC1787">
        <w:rPr>
          <w:rFonts w:ascii="Calibri" w:hAnsi="Calibri" w:cs="Calibri"/>
        </w:rPr>
        <w:t xml:space="preserve"> heeft nog overwogen om </w:t>
      </w:r>
      <w:r w:rsidR="005C0B8A">
        <w:rPr>
          <w:rFonts w:ascii="Calibri" w:hAnsi="Calibri" w:cs="Calibri"/>
        </w:rPr>
        <w:t>als alternatief plantenbakken te plaatsen. Maar het gaat hier om een fietsroute naar de basisschool. Dus bij nader inzien zou dat een onveilige situatie kunnen opleveren.</w:t>
      </w:r>
      <w:r w:rsidR="005C0B8A">
        <w:rPr>
          <w:rFonts w:ascii="Calibri" w:hAnsi="Calibri" w:cs="Calibri"/>
        </w:rPr>
        <w:br/>
      </w:r>
    </w:p>
    <w:p w14:paraId="601C0144" w14:textId="027CB7C2" w:rsidR="00FC5671" w:rsidRPr="00FC5671" w:rsidRDefault="00FC5671" w:rsidP="0068450F">
      <w:pPr>
        <w:spacing w:line="259" w:lineRule="auto"/>
        <w:rPr>
          <w:rFonts w:ascii="Calibri" w:hAnsi="Calibri" w:cs="Calibri"/>
        </w:rPr>
      </w:pPr>
      <w:r>
        <w:rPr>
          <w:rFonts w:ascii="Calibri" w:hAnsi="Calibri" w:cs="Calibri"/>
          <w:b/>
          <w:u w:val="single"/>
        </w:rPr>
        <w:t>3. Notulen</w:t>
      </w:r>
      <w:r>
        <w:rPr>
          <w:rFonts w:ascii="Calibri" w:hAnsi="Calibri" w:cs="Calibri"/>
          <w:b/>
          <w:u w:val="single"/>
        </w:rPr>
        <w:br/>
      </w:r>
      <w:r>
        <w:rPr>
          <w:rFonts w:ascii="Calibri" w:hAnsi="Calibri" w:cs="Calibri"/>
        </w:rPr>
        <w:t xml:space="preserve">De voorzitter vraagt of er nog op- of aanmerkingen zijn op de notulen van de vergadering van </w:t>
      </w:r>
      <w:r w:rsidR="005C0B8A">
        <w:rPr>
          <w:rFonts w:ascii="Calibri" w:hAnsi="Calibri" w:cs="Calibri"/>
        </w:rPr>
        <w:t>april</w:t>
      </w:r>
      <w:r>
        <w:rPr>
          <w:rFonts w:ascii="Calibri" w:hAnsi="Calibri" w:cs="Calibri"/>
        </w:rPr>
        <w:t xml:space="preserve">. </w:t>
      </w:r>
      <w:r w:rsidR="005C0B8A">
        <w:rPr>
          <w:rFonts w:ascii="Calibri" w:hAnsi="Calibri" w:cs="Calibri"/>
        </w:rPr>
        <w:t xml:space="preserve">Sandra vraagt of de meetgegevens van het matrixbord aan de Rijksweg al binnen zijn. Theo moet ontkennend antwoorden. Hij zal nogmaals contact opnemen met afd. Verkeer. Ook vraagt Sandra of het </w:t>
      </w:r>
      <w:proofErr w:type="spellStart"/>
      <w:r w:rsidR="005C0B8A">
        <w:rPr>
          <w:rFonts w:ascii="Calibri" w:hAnsi="Calibri" w:cs="Calibri"/>
        </w:rPr>
        <w:t>Naoberfonds</w:t>
      </w:r>
      <w:proofErr w:type="spellEnd"/>
      <w:r w:rsidR="005C0B8A">
        <w:rPr>
          <w:rFonts w:ascii="Calibri" w:hAnsi="Calibri" w:cs="Calibri"/>
        </w:rPr>
        <w:t xml:space="preserve"> al geantwoord heeft. Ook dat is nog niet het geval. De </w:t>
      </w:r>
      <w:r>
        <w:rPr>
          <w:rFonts w:ascii="Calibri" w:hAnsi="Calibri" w:cs="Calibri"/>
        </w:rPr>
        <w:t xml:space="preserve">notulen </w:t>
      </w:r>
      <w:r w:rsidR="005C0B8A">
        <w:rPr>
          <w:rFonts w:ascii="Calibri" w:hAnsi="Calibri" w:cs="Calibri"/>
        </w:rPr>
        <w:t xml:space="preserve">van april worden </w:t>
      </w:r>
      <w:r>
        <w:rPr>
          <w:rFonts w:ascii="Calibri" w:hAnsi="Calibri" w:cs="Calibri"/>
        </w:rPr>
        <w:t>vastgesteld. Ze kunnen op de w</w:t>
      </w:r>
      <w:r w:rsidR="005C0B8A">
        <w:rPr>
          <w:rFonts w:ascii="Calibri" w:hAnsi="Calibri" w:cs="Calibri"/>
        </w:rPr>
        <w:t>e</w:t>
      </w:r>
      <w:r>
        <w:rPr>
          <w:rFonts w:ascii="Calibri" w:hAnsi="Calibri" w:cs="Calibri"/>
        </w:rPr>
        <w:t>bsite geplaatst worden.</w:t>
      </w:r>
    </w:p>
    <w:p w14:paraId="1D3023AA" w14:textId="767E858B" w:rsidR="00F677E2" w:rsidRDefault="00FC5671" w:rsidP="00F677E2">
      <w:pPr>
        <w:spacing w:line="259" w:lineRule="auto"/>
        <w:rPr>
          <w:rFonts w:ascii="Calibri" w:hAnsi="Calibri" w:cs="Calibri"/>
          <w:b/>
          <w:u w:val="single"/>
        </w:rPr>
      </w:pPr>
      <w:r>
        <w:rPr>
          <w:rFonts w:ascii="Calibri" w:hAnsi="Calibri" w:cs="Calibri"/>
          <w:b/>
          <w:u w:val="single"/>
        </w:rPr>
        <w:t>4</w:t>
      </w:r>
      <w:r w:rsidR="00DC10A8" w:rsidRPr="00DC10A8">
        <w:rPr>
          <w:rFonts w:ascii="Calibri" w:hAnsi="Calibri" w:cs="Calibri"/>
          <w:b/>
          <w:u w:val="single"/>
        </w:rPr>
        <w:t xml:space="preserve">. </w:t>
      </w:r>
      <w:r w:rsidR="008A71B9">
        <w:rPr>
          <w:rFonts w:ascii="Calibri" w:hAnsi="Calibri" w:cs="Calibri"/>
          <w:b/>
          <w:u w:val="single"/>
        </w:rPr>
        <w:t>Dorpsplan 2.0</w:t>
      </w:r>
      <w:r w:rsidR="0053664A">
        <w:rPr>
          <w:rFonts w:ascii="Calibri" w:hAnsi="Calibri" w:cs="Calibri"/>
        </w:rPr>
        <w:br/>
      </w:r>
      <w:r w:rsidR="008A71B9">
        <w:rPr>
          <w:rFonts w:ascii="Calibri" w:hAnsi="Calibri" w:cs="Calibri"/>
        </w:rPr>
        <w:t xml:space="preserve">De inloop-avond op 10 april </w:t>
      </w:r>
      <w:proofErr w:type="spellStart"/>
      <w:r w:rsidR="008A71B9">
        <w:rPr>
          <w:rFonts w:ascii="Calibri" w:hAnsi="Calibri" w:cs="Calibri"/>
        </w:rPr>
        <w:t>j.l</w:t>
      </w:r>
      <w:proofErr w:type="spellEnd"/>
      <w:r w:rsidR="008A71B9">
        <w:rPr>
          <w:rFonts w:ascii="Calibri" w:hAnsi="Calibri" w:cs="Calibri"/>
        </w:rPr>
        <w:t xml:space="preserve">. is succesvol verlopen. Bij de vijf thema’s zijn de nodige reacties van inwoners van Gaanderen genoteerd. Hoe nu verder? </w:t>
      </w:r>
      <w:r w:rsidR="008A71B9">
        <w:rPr>
          <w:rFonts w:ascii="Calibri" w:hAnsi="Calibri" w:cs="Calibri"/>
        </w:rPr>
        <w:br/>
        <w:t xml:space="preserve">Op basis van het Dorpsplan 2011 en de input van 10 april </w:t>
      </w:r>
      <w:proofErr w:type="spellStart"/>
      <w:r w:rsidR="008A71B9">
        <w:rPr>
          <w:rFonts w:ascii="Calibri" w:hAnsi="Calibri" w:cs="Calibri"/>
        </w:rPr>
        <w:t>j.l</w:t>
      </w:r>
      <w:proofErr w:type="spellEnd"/>
      <w:r w:rsidR="008A71B9">
        <w:rPr>
          <w:rFonts w:ascii="Calibri" w:hAnsi="Calibri" w:cs="Calibri"/>
        </w:rPr>
        <w:t>. zal Theo een concepttekst schrijven. Op 26 mei a.s. zullen de visies aan de procesbegeleiders</w:t>
      </w:r>
      <w:r w:rsidR="00F677E2">
        <w:rPr>
          <w:rFonts w:ascii="Calibri" w:hAnsi="Calibri" w:cs="Calibri"/>
        </w:rPr>
        <w:t xml:space="preserve">, die ook op 10 april </w:t>
      </w:r>
      <w:proofErr w:type="spellStart"/>
      <w:r w:rsidR="00F677E2">
        <w:rPr>
          <w:rFonts w:ascii="Calibri" w:hAnsi="Calibri" w:cs="Calibri"/>
        </w:rPr>
        <w:t>j.l</w:t>
      </w:r>
      <w:proofErr w:type="spellEnd"/>
      <w:r w:rsidR="00F677E2">
        <w:rPr>
          <w:rFonts w:ascii="Calibri" w:hAnsi="Calibri" w:cs="Calibri"/>
        </w:rPr>
        <w:t xml:space="preserve">. de </w:t>
      </w:r>
      <w:r w:rsidR="00F677E2">
        <w:rPr>
          <w:rFonts w:ascii="Calibri" w:hAnsi="Calibri" w:cs="Calibri"/>
        </w:rPr>
        <w:lastRenderedPageBreak/>
        <w:t xml:space="preserve">thema’s hebben begeleid, worden gepresenteerd. De feedback van die bijeenkomst zal worden meegenomen in de presentatie aan de “klankbordgroep” (vijf inwoners die zich op 10 april hebben opgegeven) en de op de inloopavond aanwezige ambtenaren. Deze presentatie is op 16 juni a.s. </w:t>
      </w:r>
      <w:r w:rsidR="00F677E2">
        <w:rPr>
          <w:rFonts w:ascii="Calibri" w:hAnsi="Calibri" w:cs="Calibri"/>
        </w:rPr>
        <w:br/>
        <w:t xml:space="preserve">Er werd nog gediscussieerd hoe we eventueel jongeren (20-25 jaar) kunnen bereiken. Met een jongerencafé met pizza’s? Geconcludeerd moest worden dat het een lastig te bereiken doelgroep is. Eva vroeg zich af of het wellicht via een </w:t>
      </w:r>
      <w:proofErr w:type="spellStart"/>
      <w:r w:rsidR="00F677E2">
        <w:rPr>
          <w:rFonts w:ascii="Calibri" w:hAnsi="Calibri" w:cs="Calibri"/>
        </w:rPr>
        <w:t>stage-project</w:t>
      </w:r>
      <w:proofErr w:type="spellEnd"/>
      <w:r w:rsidR="00F677E2">
        <w:rPr>
          <w:rFonts w:ascii="Calibri" w:hAnsi="Calibri" w:cs="Calibri"/>
        </w:rPr>
        <w:t xml:space="preserve"> bij het </w:t>
      </w:r>
      <w:proofErr w:type="spellStart"/>
      <w:r w:rsidR="00F677E2">
        <w:rPr>
          <w:rFonts w:ascii="Calibri" w:hAnsi="Calibri" w:cs="Calibri"/>
        </w:rPr>
        <w:t>Graafschapcollege</w:t>
      </w:r>
      <w:proofErr w:type="spellEnd"/>
      <w:r w:rsidR="00F677E2">
        <w:rPr>
          <w:rFonts w:ascii="Calibri" w:hAnsi="Calibri" w:cs="Calibri"/>
        </w:rPr>
        <w:t xml:space="preserve"> zou kunnen. Maar dan moet je ook de contactgegevens van de jongeren hebben. </w:t>
      </w:r>
    </w:p>
    <w:p w14:paraId="282610C0" w14:textId="168A2DB5" w:rsidR="0029183F" w:rsidRPr="0029183F" w:rsidRDefault="004651B5" w:rsidP="0029183F">
      <w:pPr>
        <w:spacing w:line="259" w:lineRule="auto"/>
        <w:rPr>
          <w:rFonts w:ascii="Calibri" w:hAnsi="Calibri" w:cs="Calibri"/>
        </w:rPr>
      </w:pPr>
      <w:r>
        <w:rPr>
          <w:rFonts w:ascii="Calibri" w:hAnsi="Calibri" w:cs="Calibri"/>
          <w:b/>
          <w:u w:val="single"/>
        </w:rPr>
        <w:t xml:space="preserve">5. </w:t>
      </w:r>
      <w:r w:rsidR="0029183F">
        <w:rPr>
          <w:rFonts w:ascii="Calibri" w:hAnsi="Calibri" w:cs="Calibri"/>
          <w:b/>
          <w:u w:val="single"/>
        </w:rPr>
        <w:t>EOD/Ondernemers</w:t>
      </w:r>
      <w:r w:rsidR="0031194D">
        <w:rPr>
          <w:rFonts w:ascii="Calibri" w:hAnsi="Calibri" w:cs="Calibri"/>
          <w:b/>
          <w:u w:val="single"/>
        </w:rPr>
        <w:br/>
      </w:r>
      <w:r w:rsidR="0029183F">
        <w:rPr>
          <w:rFonts w:ascii="Calibri" w:hAnsi="Calibri" w:cs="Calibri"/>
        </w:rPr>
        <w:t xml:space="preserve">Op </w:t>
      </w:r>
      <w:r w:rsidR="0029183F" w:rsidRPr="0029183F">
        <w:rPr>
          <w:rFonts w:ascii="Calibri" w:hAnsi="Calibri" w:cs="Calibri"/>
        </w:rPr>
        <w:t>15 mei</w:t>
      </w:r>
      <w:r w:rsidR="0029183F">
        <w:rPr>
          <w:rFonts w:ascii="Calibri" w:hAnsi="Calibri" w:cs="Calibri"/>
        </w:rPr>
        <w:t xml:space="preserve"> a.s. hebben Theo en Coen een </w:t>
      </w:r>
      <w:r w:rsidR="0029183F" w:rsidRPr="0029183F">
        <w:rPr>
          <w:rFonts w:ascii="Calibri" w:hAnsi="Calibri" w:cs="Calibri"/>
        </w:rPr>
        <w:t xml:space="preserve"> overleg met wethouder Hummelink.</w:t>
      </w:r>
      <w:r w:rsidR="0029183F">
        <w:rPr>
          <w:rFonts w:ascii="Calibri" w:hAnsi="Calibri" w:cs="Calibri"/>
        </w:rPr>
        <w:t xml:space="preserve"> Vorige maand heeft de wethouder de bijeenkomsten van de EOD (Economisch Overleg Doetinchem) on </w:t>
      </w:r>
      <w:proofErr w:type="spellStart"/>
      <w:r w:rsidR="0029183F">
        <w:rPr>
          <w:rFonts w:ascii="Calibri" w:hAnsi="Calibri" w:cs="Calibri"/>
        </w:rPr>
        <w:t>hold</w:t>
      </w:r>
      <w:proofErr w:type="spellEnd"/>
      <w:r w:rsidR="0029183F">
        <w:rPr>
          <w:rFonts w:ascii="Calibri" w:hAnsi="Calibri" w:cs="Calibri"/>
        </w:rPr>
        <w:t xml:space="preserve"> gezet. </w:t>
      </w:r>
      <w:r w:rsidR="00DE758E">
        <w:rPr>
          <w:rFonts w:ascii="Calibri" w:hAnsi="Calibri" w:cs="Calibri"/>
        </w:rPr>
        <w:t xml:space="preserve">Coen is bezig om </w:t>
      </w:r>
      <w:proofErr w:type="spellStart"/>
      <w:r w:rsidR="00DE758E">
        <w:rPr>
          <w:rFonts w:ascii="Calibri" w:hAnsi="Calibri" w:cs="Calibri"/>
        </w:rPr>
        <w:t>Gaanderense</w:t>
      </w:r>
      <w:proofErr w:type="spellEnd"/>
      <w:r w:rsidR="00DE758E">
        <w:rPr>
          <w:rFonts w:ascii="Calibri" w:hAnsi="Calibri" w:cs="Calibri"/>
        </w:rPr>
        <w:t xml:space="preserve"> ondernemers weer bij elkaar te brengen. Zijn aftrap is een video-avond van de </w:t>
      </w:r>
      <w:proofErr w:type="spellStart"/>
      <w:r w:rsidR="00DE758E">
        <w:rPr>
          <w:rFonts w:ascii="Calibri" w:hAnsi="Calibri" w:cs="Calibri"/>
        </w:rPr>
        <w:t>Expoga</w:t>
      </w:r>
      <w:proofErr w:type="spellEnd"/>
      <w:r w:rsidR="00DE758E">
        <w:rPr>
          <w:rFonts w:ascii="Calibri" w:hAnsi="Calibri" w:cs="Calibri"/>
        </w:rPr>
        <w:t xml:space="preserve"> uit 2024. Misschien komt hier een vervolg uit. Denk aan een kwartaalborrel voor ondernemers, of misschien een oprichting van een nieuwe </w:t>
      </w:r>
      <w:proofErr w:type="spellStart"/>
      <w:r w:rsidR="00DE758E">
        <w:rPr>
          <w:rFonts w:ascii="Calibri" w:hAnsi="Calibri" w:cs="Calibri"/>
        </w:rPr>
        <w:t>OndernemersFederatie</w:t>
      </w:r>
      <w:proofErr w:type="spellEnd"/>
      <w:r w:rsidR="00DE758E">
        <w:rPr>
          <w:rFonts w:ascii="Calibri" w:hAnsi="Calibri" w:cs="Calibri"/>
        </w:rPr>
        <w:t>. Op 15 mei willen Coen en Theo kijken wat de gemeente aan deze ontwikkelingen kan bijdragen.</w:t>
      </w:r>
    </w:p>
    <w:p w14:paraId="18032E71" w14:textId="00744D09" w:rsidR="00A86C8D" w:rsidRPr="00B81711" w:rsidRDefault="008C1E7D" w:rsidP="00A86C8D">
      <w:pPr>
        <w:spacing w:line="259" w:lineRule="auto"/>
        <w:rPr>
          <w:rFonts w:ascii="Calibri" w:hAnsi="Calibri" w:cs="Calibri"/>
        </w:rPr>
      </w:pPr>
      <w:r>
        <w:rPr>
          <w:rFonts w:ascii="Calibri" w:hAnsi="Calibri" w:cs="Calibri"/>
          <w:b/>
          <w:u w:val="single"/>
        </w:rPr>
        <w:t>6</w:t>
      </w:r>
      <w:r w:rsidR="0096071E" w:rsidRPr="00C45ABC">
        <w:rPr>
          <w:rFonts w:ascii="Calibri" w:hAnsi="Calibri" w:cs="Calibri"/>
          <w:b/>
          <w:u w:val="single"/>
        </w:rPr>
        <w:t xml:space="preserve">. </w:t>
      </w:r>
      <w:r w:rsidR="00DE758E">
        <w:rPr>
          <w:rFonts w:ascii="Calibri" w:hAnsi="Calibri" w:cs="Calibri"/>
          <w:b/>
          <w:u w:val="single"/>
        </w:rPr>
        <w:t>Statuten</w:t>
      </w:r>
      <w:r w:rsidR="00B81711">
        <w:rPr>
          <w:rFonts w:ascii="Calibri" w:hAnsi="Calibri" w:cs="Calibri"/>
          <w:b/>
          <w:u w:val="single"/>
        </w:rPr>
        <w:br/>
      </w:r>
      <w:r w:rsidR="00DE758E">
        <w:rPr>
          <w:rFonts w:ascii="Calibri" w:hAnsi="Calibri" w:cs="Calibri"/>
        </w:rPr>
        <w:t xml:space="preserve">Heb je als vereniging, c.q. stichting je statuten niet op orde, dan zou je aansprakelijk kunnen worden gesteld. Onlangs werden bestuursleden van een voetbalvereniging, die een schuld had van 2 miljoen euro aansprakelijk gesteld. Gelukkig gaan er bij de Dorpsraad niet van dergelijke bedragen om. Maar het geeft de noodzaak van goede statuten wel aan. </w:t>
      </w:r>
      <w:r w:rsidR="00DE758E">
        <w:rPr>
          <w:rFonts w:ascii="Calibri" w:hAnsi="Calibri" w:cs="Calibri"/>
        </w:rPr>
        <w:br/>
        <w:t>Theo heeft contact gehad met mevr. Meurs van Tap</w:t>
      </w:r>
      <w:r w:rsidR="00A86C8D">
        <w:rPr>
          <w:rFonts w:ascii="Calibri" w:hAnsi="Calibri" w:cs="Calibri"/>
        </w:rPr>
        <w:t xml:space="preserve">/ van ’t Hof Notarissen. De kosten voor nieuwe statuten komen uit op zo’n € 1.000,- </w:t>
      </w:r>
      <w:r w:rsidR="00A86C8D">
        <w:rPr>
          <w:rFonts w:ascii="Calibri" w:hAnsi="Calibri" w:cs="Calibri"/>
        </w:rPr>
        <w:br/>
        <w:t>Mevrouw Meurs gaf aan, dat we zelf moeten aangeven wat er expliciet in de statuten moet. Dan giet de notaris dit in een model. Dat scheelt in de kosten.</w:t>
      </w:r>
      <w:r w:rsidR="00A86C8D">
        <w:rPr>
          <w:rFonts w:ascii="Calibri" w:hAnsi="Calibri" w:cs="Calibri"/>
        </w:rPr>
        <w:br/>
        <w:t>Sandra vraagt of het notariskantoor niet ons het model kan doen toekomen. Dan weten we al wat al afgedekt wordt. Theo zal dit aan mevrouw Meurs vragen.</w:t>
      </w:r>
      <w:r w:rsidR="00DE758E">
        <w:rPr>
          <w:rFonts w:ascii="Calibri" w:hAnsi="Calibri" w:cs="Calibri"/>
        </w:rPr>
        <w:t xml:space="preserve"> </w:t>
      </w:r>
      <w:r w:rsidR="00A86C8D">
        <w:rPr>
          <w:rFonts w:ascii="Calibri" w:hAnsi="Calibri" w:cs="Calibri"/>
        </w:rPr>
        <w:br/>
        <w:t xml:space="preserve">Ok werd de Pietenparty besproken. Theo zal Manuela </w:t>
      </w:r>
      <w:proofErr w:type="spellStart"/>
      <w:r w:rsidR="00A86C8D">
        <w:rPr>
          <w:rFonts w:ascii="Calibri" w:hAnsi="Calibri" w:cs="Calibri"/>
        </w:rPr>
        <w:t>Garritsen</w:t>
      </w:r>
      <w:proofErr w:type="spellEnd"/>
      <w:r w:rsidR="00A86C8D">
        <w:rPr>
          <w:rFonts w:ascii="Calibri" w:hAnsi="Calibri" w:cs="Calibri"/>
        </w:rPr>
        <w:t xml:space="preserve"> vragen om voor de </w:t>
      </w:r>
      <w:proofErr w:type="spellStart"/>
      <w:r w:rsidR="00A86C8D">
        <w:rPr>
          <w:rFonts w:ascii="Calibri" w:hAnsi="Calibri" w:cs="Calibri"/>
        </w:rPr>
        <w:t>werkgroepleden</w:t>
      </w:r>
      <w:proofErr w:type="spellEnd"/>
      <w:r w:rsidR="00A86C8D">
        <w:rPr>
          <w:rFonts w:ascii="Calibri" w:hAnsi="Calibri" w:cs="Calibri"/>
        </w:rPr>
        <w:t xml:space="preserve"> een VOG-verklaring aan te vragen. (Immers zij komen in aanraking met een kwetsbare groep (kinderen). Ook zal Manuela een evenementenverzekering voor de Pietenparty moeten afsluiten. De Pietenparty wordt onder de vlag van de Dorpsraad georganiseerd. (Dit omdat door het verdwijnen van de OFG geen sinterklaasintocht meer werd georganiseerd) Stel dat een kind bijvoorbeeld per ongeluk een glas cola in een geluidsbox laat vallen, dan kunnen er hoge kosten op de Dorpsraad afkomen.</w:t>
      </w:r>
      <w:r w:rsidR="00A86C8D">
        <w:rPr>
          <w:rFonts w:ascii="Calibri" w:hAnsi="Calibri" w:cs="Calibri"/>
        </w:rPr>
        <w:br/>
        <w:t xml:space="preserve">De voorkeur zou zijn om de Pietenparty bij de </w:t>
      </w:r>
      <w:proofErr w:type="spellStart"/>
      <w:r w:rsidR="00A86C8D">
        <w:rPr>
          <w:rFonts w:ascii="Calibri" w:hAnsi="Calibri" w:cs="Calibri"/>
        </w:rPr>
        <w:t>KiVaDa</w:t>
      </w:r>
      <w:proofErr w:type="spellEnd"/>
      <w:r w:rsidR="00A86C8D">
        <w:rPr>
          <w:rFonts w:ascii="Calibri" w:hAnsi="Calibri" w:cs="Calibri"/>
        </w:rPr>
        <w:t xml:space="preserve"> onder te brengen. Maar Coen geeft aan dat het bestuur van de </w:t>
      </w:r>
      <w:proofErr w:type="spellStart"/>
      <w:r w:rsidR="00A86C8D">
        <w:rPr>
          <w:rFonts w:ascii="Calibri" w:hAnsi="Calibri" w:cs="Calibri"/>
        </w:rPr>
        <w:t>KiVaDa</w:t>
      </w:r>
      <w:proofErr w:type="spellEnd"/>
      <w:r w:rsidR="00A86C8D">
        <w:rPr>
          <w:rFonts w:ascii="Calibri" w:hAnsi="Calibri" w:cs="Calibri"/>
        </w:rPr>
        <w:t xml:space="preserve"> al haar handen vol heeft aan de vakantiedagen. </w:t>
      </w:r>
    </w:p>
    <w:p w14:paraId="2D03262C" w14:textId="215D21B7" w:rsidR="003726B2" w:rsidRPr="003726B2" w:rsidRDefault="008C1E7D" w:rsidP="003726B2">
      <w:pPr>
        <w:spacing w:line="259" w:lineRule="auto"/>
        <w:rPr>
          <w:rFonts w:ascii="Calibri" w:hAnsi="Calibri" w:cs="Calibri"/>
        </w:rPr>
      </w:pPr>
      <w:r>
        <w:rPr>
          <w:rFonts w:ascii="Calibri" w:hAnsi="Calibri" w:cs="Calibri"/>
          <w:b/>
          <w:u w:val="single"/>
        </w:rPr>
        <w:t>7.</w:t>
      </w:r>
      <w:r w:rsidR="0027084D">
        <w:rPr>
          <w:rFonts w:ascii="Calibri" w:hAnsi="Calibri" w:cs="Calibri"/>
          <w:b/>
          <w:u w:val="single"/>
        </w:rPr>
        <w:t xml:space="preserve"> </w:t>
      </w:r>
      <w:r w:rsidR="003726B2">
        <w:rPr>
          <w:rFonts w:ascii="Calibri" w:hAnsi="Calibri" w:cs="Calibri"/>
          <w:b/>
          <w:u w:val="single"/>
        </w:rPr>
        <w:t>Warmtenetwerk</w:t>
      </w:r>
      <w:r w:rsidR="003726B2">
        <w:rPr>
          <w:rFonts w:ascii="Calibri" w:hAnsi="Calibri" w:cs="Calibri"/>
          <w:b/>
          <w:u w:val="single"/>
        </w:rPr>
        <w:br/>
      </w:r>
      <w:r w:rsidR="003726B2" w:rsidRPr="003726B2">
        <w:rPr>
          <w:rFonts w:ascii="Calibri" w:hAnsi="Calibri" w:cs="Calibri"/>
        </w:rPr>
        <w:t>Op 13 mei a.s. is er een update van het haalbaarheidsonderzoek door dhr. Mike van Oudshoorn van GWIB (Dan sluiten ook inwoners van Terborg en Etten aan)</w:t>
      </w:r>
      <w:r w:rsidR="003726B2">
        <w:rPr>
          <w:rFonts w:ascii="Calibri" w:hAnsi="Calibri" w:cs="Calibri"/>
        </w:rPr>
        <w:t xml:space="preserve"> </w:t>
      </w:r>
      <w:r w:rsidR="003726B2" w:rsidRPr="003726B2">
        <w:rPr>
          <w:rFonts w:ascii="Calibri" w:hAnsi="Calibri" w:cs="Calibri"/>
        </w:rPr>
        <w:t>Eén van de voorwaarden is dat het goedkoper moet zijn dan de huidige situatie.</w:t>
      </w:r>
      <w:r w:rsidR="003726B2">
        <w:rPr>
          <w:rFonts w:ascii="Calibri" w:hAnsi="Calibri" w:cs="Calibri"/>
        </w:rPr>
        <w:t xml:space="preserve"> </w:t>
      </w:r>
      <w:r w:rsidR="003726B2" w:rsidRPr="003726B2">
        <w:rPr>
          <w:rFonts w:ascii="Calibri" w:hAnsi="Calibri" w:cs="Calibri"/>
        </w:rPr>
        <w:t xml:space="preserve">Afhankelijk van de uitkomsten van het haalbaarheidsonderzoek wordt besloten of er een </w:t>
      </w:r>
      <w:proofErr w:type="spellStart"/>
      <w:r w:rsidR="003726B2" w:rsidRPr="003726B2">
        <w:rPr>
          <w:rFonts w:ascii="Calibri" w:hAnsi="Calibri" w:cs="Calibri"/>
        </w:rPr>
        <w:t>EnergieGemeenschap</w:t>
      </w:r>
      <w:proofErr w:type="spellEnd"/>
      <w:r w:rsidR="003726B2" w:rsidRPr="003726B2">
        <w:rPr>
          <w:rFonts w:ascii="Calibri" w:hAnsi="Calibri" w:cs="Calibri"/>
        </w:rPr>
        <w:t xml:space="preserve"> </w:t>
      </w:r>
      <w:r w:rsidR="003726B2">
        <w:rPr>
          <w:rFonts w:ascii="Calibri" w:hAnsi="Calibri" w:cs="Calibri"/>
        </w:rPr>
        <w:t>w</w:t>
      </w:r>
      <w:r w:rsidR="003726B2" w:rsidRPr="003726B2">
        <w:rPr>
          <w:rFonts w:ascii="Calibri" w:hAnsi="Calibri" w:cs="Calibri"/>
        </w:rPr>
        <w:t>ordt opgericht of een</w:t>
      </w:r>
      <w:r w:rsidR="003726B2">
        <w:rPr>
          <w:rFonts w:ascii="Calibri" w:hAnsi="Calibri" w:cs="Calibri"/>
        </w:rPr>
        <w:t xml:space="preserve"> </w:t>
      </w:r>
      <w:r w:rsidR="003726B2" w:rsidRPr="003726B2">
        <w:rPr>
          <w:rFonts w:ascii="Calibri" w:hAnsi="Calibri" w:cs="Calibri"/>
        </w:rPr>
        <w:t xml:space="preserve"> -Coöperatie </w:t>
      </w:r>
    </w:p>
    <w:p w14:paraId="417B91D7" w14:textId="732BDAA5" w:rsidR="003726B2" w:rsidRPr="003726B2" w:rsidRDefault="003726B2" w:rsidP="003726B2">
      <w:pPr>
        <w:spacing w:line="259" w:lineRule="auto"/>
        <w:rPr>
          <w:rFonts w:ascii="Calibri" w:hAnsi="Calibri" w:cs="Calibri"/>
        </w:rPr>
      </w:pPr>
      <w:r w:rsidRPr="003726B2">
        <w:rPr>
          <w:rFonts w:ascii="Calibri" w:hAnsi="Calibri" w:cs="Calibri"/>
        </w:rPr>
        <w:lastRenderedPageBreak/>
        <w:t xml:space="preserve">Op inloopavond </w:t>
      </w:r>
      <w:r>
        <w:rPr>
          <w:rFonts w:ascii="Calibri" w:hAnsi="Calibri" w:cs="Calibri"/>
        </w:rPr>
        <w:t xml:space="preserve">voor het Dorpsplan 2.0 </w:t>
      </w:r>
      <w:r w:rsidRPr="003726B2">
        <w:rPr>
          <w:rFonts w:ascii="Calibri" w:hAnsi="Calibri" w:cs="Calibri"/>
        </w:rPr>
        <w:t>bleek dat Gaanderen nog niet echt</w:t>
      </w:r>
      <w:r w:rsidRPr="003726B2">
        <w:rPr>
          <w:rFonts w:ascii="Calibri" w:hAnsi="Calibri" w:cs="Calibri"/>
        </w:rPr>
        <w:br/>
        <w:t xml:space="preserve">bezig is met </w:t>
      </w:r>
      <w:r>
        <w:rPr>
          <w:rFonts w:ascii="Calibri" w:hAnsi="Calibri" w:cs="Calibri"/>
        </w:rPr>
        <w:t xml:space="preserve">de </w:t>
      </w:r>
      <w:r w:rsidRPr="003726B2">
        <w:rPr>
          <w:rFonts w:ascii="Calibri" w:hAnsi="Calibri" w:cs="Calibri"/>
        </w:rPr>
        <w:t>energietransitie.</w:t>
      </w:r>
      <w:r>
        <w:rPr>
          <w:rFonts w:ascii="Calibri" w:hAnsi="Calibri" w:cs="Calibri"/>
        </w:rPr>
        <w:br/>
      </w:r>
      <w:r w:rsidR="002432A7">
        <w:rPr>
          <w:rFonts w:ascii="Calibri" w:hAnsi="Calibri" w:cs="Calibri"/>
          <w:b/>
          <w:u w:val="single"/>
        </w:rPr>
        <w:t xml:space="preserve">8. </w:t>
      </w:r>
      <w:r w:rsidR="001039C7">
        <w:rPr>
          <w:rFonts w:ascii="Calibri" w:hAnsi="Calibri" w:cs="Calibri"/>
          <w:b/>
          <w:u w:val="single"/>
        </w:rPr>
        <w:t>W</w:t>
      </w:r>
      <w:r>
        <w:rPr>
          <w:rFonts w:ascii="Calibri" w:hAnsi="Calibri" w:cs="Calibri"/>
          <w:b/>
          <w:u w:val="single"/>
        </w:rPr>
        <w:t>onen</w:t>
      </w:r>
      <w:r w:rsidR="003D6631">
        <w:rPr>
          <w:rFonts w:ascii="Calibri" w:hAnsi="Calibri" w:cs="Calibri"/>
        </w:rPr>
        <w:br/>
      </w:r>
      <w:r w:rsidRPr="003726B2">
        <w:rPr>
          <w:rFonts w:ascii="Calibri" w:hAnsi="Calibri" w:cs="Calibri"/>
        </w:rPr>
        <w:t xml:space="preserve">Op 20 juni </w:t>
      </w:r>
      <w:r>
        <w:rPr>
          <w:rFonts w:ascii="Calibri" w:hAnsi="Calibri" w:cs="Calibri"/>
        </w:rPr>
        <w:t xml:space="preserve">is er een </w:t>
      </w:r>
      <w:r w:rsidRPr="003726B2">
        <w:rPr>
          <w:rFonts w:ascii="Calibri" w:hAnsi="Calibri" w:cs="Calibri"/>
        </w:rPr>
        <w:t xml:space="preserve">bijeenkomst </w:t>
      </w:r>
      <w:r w:rsidRPr="003726B2">
        <w:rPr>
          <w:rFonts w:ascii="Calibri" w:hAnsi="Calibri" w:cs="Calibri"/>
          <w:b/>
          <w:u w:val="single"/>
        </w:rPr>
        <w:t>Levensloopbestendig wonen</w:t>
      </w:r>
      <w:r w:rsidRPr="003726B2">
        <w:rPr>
          <w:rFonts w:ascii="Calibri" w:hAnsi="Calibri" w:cs="Calibri"/>
        </w:rPr>
        <w:t>.</w:t>
      </w:r>
      <w:r w:rsidRPr="003726B2">
        <w:rPr>
          <w:rFonts w:ascii="Calibri" w:hAnsi="Calibri" w:cs="Calibri"/>
        </w:rPr>
        <w:br/>
        <w:t>Van 14.00 – 16.00 uur (Buurtplein, Sité en Woonloket)</w:t>
      </w:r>
      <w:r>
        <w:rPr>
          <w:rFonts w:ascii="Calibri" w:hAnsi="Calibri" w:cs="Calibri"/>
        </w:rPr>
        <w:t xml:space="preserve"> De bijeenkomst is in de Culturele zaal.</w:t>
      </w:r>
    </w:p>
    <w:p w14:paraId="3C96BE58" w14:textId="75B19AB8" w:rsidR="003726B2" w:rsidRPr="003726B2" w:rsidRDefault="003726B2" w:rsidP="003726B2">
      <w:pPr>
        <w:spacing w:line="259" w:lineRule="auto"/>
        <w:rPr>
          <w:rFonts w:ascii="Calibri" w:hAnsi="Calibri" w:cs="Calibri"/>
        </w:rPr>
      </w:pPr>
      <w:r>
        <w:rPr>
          <w:rFonts w:ascii="Calibri" w:hAnsi="Calibri" w:cs="Calibri"/>
        </w:rPr>
        <w:t xml:space="preserve">Na de zomer gaat de Gemeente Doetinchem zich buigen over de boerderij </w:t>
      </w:r>
      <w:r w:rsidRPr="003726B2">
        <w:rPr>
          <w:rFonts w:ascii="Calibri" w:hAnsi="Calibri" w:cs="Calibri"/>
          <w:b/>
          <w:u w:val="single"/>
        </w:rPr>
        <w:t xml:space="preserve">‘t </w:t>
      </w:r>
      <w:proofErr w:type="spellStart"/>
      <w:r w:rsidRPr="003726B2">
        <w:rPr>
          <w:rFonts w:ascii="Calibri" w:hAnsi="Calibri" w:cs="Calibri"/>
          <w:b/>
          <w:u w:val="single"/>
        </w:rPr>
        <w:t>Hartger</w:t>
      </w:r>
      <w:proofErr w:type="spellEnd"/>
      <w:r w:rsidRPr="003726B2">
        <w:rPr>
          <w:rFonts w:ascii="Calibri" w:hAnsi="Calibri" w:cs="Calibri"/>
        </w:rPr>
        <w:t xml:space="preserve">. </w:t>
      </w:r>
      <w:r>
        <w:rPr>
          <w:rFonts w:ascii="Calibri" w:hAnsi="Calibri" w:cs="Calibri"/>
        </w:rPr>
        <w:t>Ronald geeft aan dat hij, gezien de ontwikkelingen bij de Martinusschool, niet veel vertrouwen in de gemeente heeft.</w:t>
      </w:r>
    </w:p>
    <w:p w14:paraId="3CCB65FF" w14:textId="732997D8" w:rsidR="00F70347" w:rsidRPr="003D6631" w:rsidRDefault="003726B2" w:rsidP="001039C7">
      <w:pPr>
        <w:spacing w:line="259" w:lineRule="auto"/>
        <w:rPr>
          <w:rFonts w:ascii="Calibri" w:hAnsi="Calibri" w:cs="Calibri"/>
        </w:rPr>
      </w:pPr>
      <w:proofErr w:type="spellStart"/>
      <w:r w:rsidRPr="003726B2">
        <w:rPr>
          <w:rFonts w:ascii="Calibri" w:hAnsi="Calibri" w:cs="Calibri"/>
          <w:b/>
          <w:u w:val="single"/>
        </w:rPr>
        <w:t>Knarrenhof</w:t>
      </w:r>
      <w:proofErr w:type="spellEnd"/>
      <w:r w:rsidRPr="003726B2">
        <w:rPr>
          <w:rFonts w:ascii="Calibri" w:hAnsi="Calibri" w:cs="Calibri"/>
          <w:b/>
          <w:u w:val="single"/>
        </w:rPr>
        <w:t xml:space="preserve"> aan de Mosterdweg?</w:t>
      </w:r>
      <w:r>
        <w:rPr>
          <w:rFonts w:ascii="Calibri" w:hAnsi="Calibri" w:cs="Calibri"/>
        </w:rPr>
        <w:t xml:space="preserve"> Aan de Mosterdweg staat een pand te koop voor € 750.000,- Er ligt veel grond om heen. De kartrekkers willen graag dat de gemeente dit aankoopt en dat er een </w:t>
      </w:r>
      <w:proofErr w:type="spellStart"/>
      <w:r>
        <w:rPr>
          <w:rFonts w:ascii="Calibri" w:hAnsi="Calibri" w:cs="Calibri"/>
        </w:rPr>
        <w:t>Knarrenhof</w:t>
      </w:r>
      <w:proofErr w:type="spellEnd"/>
      <w:r>
        <w:rPr>
          <w:rFonts w:ascii="Calibri" w:hAnsi="Calibri" w:cs="Calibri"/>
        </w:rPr>
        <w:t xml:space="preserve"> wordt gerealiseerd. De gemeente geeft aan niet te gaan kopen. Zij adviseert de landelijke stichting het pand aan te kopen. Ronald en Arno hebben binnenkort een afspraak met de kartrekkers.</w:t>
      </w:r>
      <w:r>
        <w:rPr>
          <w:rFonts w:ascii="Calibri" w:hAnsi="Calibri" w:cs="Calibri"/>
        </w:rPr>
        <w:br/>
      </w:r>
      <w:r w:rsidR="002432A7">
        <w:rPr>
          <w:rFonts w:ascii="Calibri" w:hAnsi="Calibri" w:cs="Calibri"/>
          <w:b/>
          <w:u w:val="single"/>
        </w:rPr>
        <w:t xml:space="preserve">9. </w:t>
      </w:r>
      <w:r w:rsidR="004756A0">
        <w:rPr>
          <w:rFonts w:ascii="Calibri" w:hAnsi="Calibri" w:cs="Calibri"/>
          <w:b/>
          <w:u w:val="single"/>
        </w:rPr>
        <w:t>Martinusschool</w:t>
      </w:r>
      <w:r w:rsidR="002432A7">
        <w:rPr>
          <w:rFonts w:ascii="Calibri" w:hAnsi="Calibri" w:cs="Calibri"/>
          <w:b/>
          <w:u w:val="single"/>
        </w:rPr>
        <w:br/>
      </w:r>
      <w:r w:rsidR="004756A0">
        <w:rPr>
          <w:rFonts w:ascii="Calibri" w:hAnsi="Calibri" w:cs="Calibri"/>
        </w:rPr>
        <w:t xml:space="preserve">Eva heeft samen met Ria Evers een overleg gehad met de ombudsman van de gemeente Doetinchem. Een en ander bevindt zich in een patstelling. Het initiatief ligt bij de bewoners van de Martinusschool. Sandra vraagt zich af of de Dorpsraad hier energie in moet steken. Immers het is een </w:t>
      </w:r>
      <w:r w:rsidR="00DA78C1">
        <w:rPr>
          <w:rFonts w:ascii="Calibri" w:hAnsi="Calibri" w:cs="Calibri"/>
        </w:rPr>
        <w:t xml:space="preserve">discussie tussen een particulier en de gemeente Doetinchem. Ronald geeft aan dat men bang is dat een markant gebouw in Gaanderen teloor zal gaan. De speelplaats ziet er verloederd uit. </w:t>
      </w:r>
      <w:r w:rsidR="00DA78C1">
        <w:rPr>
          <w:rFonts w:ascii="Calibri" w:hAnsi="Calibri" w:cs="Calibri"/>
        </w:rPr>
        <w:br/>
        <w:t>Afgesproken wordt om als Dorpsraad een afwachtende houding aan te nemen.</w:t>
      </w:r>
      <w:r w:rsidR="00DA78C1">
        <w:rPr>
          <w:rFonts w:ascii="Calibri" w:hAnsi="Calibri" w:cs="Calibri"/>
        </w:rPr>
        <w:br/>
      </w:r>
      <w:r w:rsidR="002432A7">
        <w:rPr>
          <w:rFonts w:ascii="Calibri" w:hAnsi="Calibri" w:cs="Calibri"/>
          <w:b/>
          <w:u w:val="single"/>
        </w:rPr>
        <w:t xml:space="preserve">10. </w:t>
      </w:r>
      <w:r w:rsidR="00DA78C1">
        <w:rPr>
          <w:rFonts w:ascii="Calibri" w:hAnsi="Calibri" w:cs="Calibri"/>
          <w:b/>
          <w:u w:val="single"/>
        </w:rPr>
        <w:t>Rondvraag</w:t>
      </w:r>
      <w:r w:rsidR="00DA78C1">
        <w:rPr>
          <w:rFonts w:ascii="Calibri" w:hAnsi="Calibri" w:cs="Calibri"/>
          <w:b/>
          <w:u w:val="single"/>
        </w:rPr>
        <w:br/>
      </w:r>
      <w:r w:rsidR="00DA78C1">
        <w:rPr>
          <w:rFonts w:ascii="Calibri" w:hAnsi="Calibri" w:cs="Calibri"/>
        </w:rPr>
        <w:t xml:space="preserve">Ronald: “Wie heeft de enquête van de Stichting Behoud Erfgoed Martinuskerk in de </w:t>
      </w:r>
      <w:proofErr w:type="spellStart"/>
      <w:r w:rsidR="00DA78C1">
        <w:rPr>
          <w:rFonts w:ascii="Calibri" w:hAnsi="Calibri" w:cs="Calibri"/>
        </w:rPr>
        <w:t>Gaanderbode</w:t>
      </w:r>
      <w:proofErr w:type="spellEnd"/>
      <w:r w:rsidR="00DA78C1">
        <w:rPr>
          <w:rFonts w:ascii="Calibri" w:hAnsi="Calibri" w:cs="Calibri"/>
        </w:rPr>
        <w:t xml:space="preserve"> gezien.” Helaas had nog niet iedereen de </w:t>
      </w:r>
      <w:proofErr w:type="spellStart"/>
      <w:r w:rsidR="00DA78C1">
        <w:rPr>
          <w:rFonts w:ascii="Calibri" w:hAnsi="Calibri" w:cs="Calibri"/>
        </w:rPr>
        <w:t>Gaanderbode</w:t>
      </w:r>
      <w:proofErr w:type="spellEnd"/>
      <w:r w:rsidR="00DA78C1">
        <w:rPr>
          <w:rFonts w:ascii="Calibri" w:hAnsi="Calibri" w:cs="Calibri"/>
        </w:rPr>
        <w:t xml:space="preserve"> ontvangen.  Ook vraagt Ronald zich af of de plannen met de Martinuskerk concurrerend kunnen zijn voor Stichting Exploitatie de Pol. Coen bevestigt dit. Maar er is al een gesprek geweest tussen beide partijen. </w:t>
      </w:r>
      <w:r w:rsidR="00DA78C1">
        <w:rPr>
          <w:rFonts w:ascii="Calibri" w:hAnsi="Calibri" w:cs="Calibri"/>
        </w:rPr>
        <w:br/>
      </w:r>
      <w:r w:rsidR="00DA78C1">
        <w:rPr>
          <w:rFonts w:ascii="Calibri" w:hAnsi="Calibri" w:cs="Calibri"/>
        </w:rPr>
        <w:br/>
        <w:t xml:space="preserve">Verder geeft Ronald aan dat hij op 8 mei een afspraak heeft met Marc Welling van </w:t>
      </w:r>
      <w:proofErr w:type="spellStart"/>
      <w:r w:rsidR="00DA78C1">
        <w:rPr>
          <w:rFonts w:ascii="Calibri" w:hAnsi="Calibri" w:cs="Calibri"/>
        </w:rPr>
        <w:t>BuHa</w:t>
      </w:r>
      <w:proofErr w:type="spellEnd"/>
      <w:r w:rsidR="00DA78C1">
        <w:rPr>
          <w:rFonts w:ascii="Calibri" w:hAnsi="Calibri" w:cs="Calibri"/>
        </w:rPr>
        <w:t xml:space="preserve">. Dit om een andere plek te zoeken voor de kerstboom. Afgelopen winter zijn er beschadigingen opgetreden bij de kerstboom bij ’t </w:t>
      </w:r>
      <w:proofErr w:type="spellStart"/>
      <w:r w:rsidR="00DA78C1">
        <w:rPr>
          <w:rFonts w:ascii="Calibri" w:hAnsi="Calibri" w:cs="Calibri"/>
        </w:rPr>
        <w:t>Ganderije</w:t>
      </w:r>
      <w:proofErr w:type="spellEnd"/>
      <w:r w:rsidR="00DA78C1">
        <w:rPr>
          <w:rFonts w:ascii="Calibri" w:hAnsi="Calibri" w:cs="Calibri"/>
        </w:rPr>
        <w:t>. Wellicht kan dit op een andere plek voorkomen worden.</w:t>
      </w:r>
    </w:p>
    <w:p w14:paraId="7B56689D" w14:textId="18D4D20A" w:rsidR="00293F64" w:rsidRDefault="002538EF" w:rsidP="00100E57">
      <w:pPr>
        <w:spacing w:line="259" w:lineRule="auto"/>
        <w:rPr>
          <w:rFonts w:ascii="Calibri" w:hAnsi="Calibri" w:cs="Calibri"/>
        </w:rPr>
      </w:pPr>
      <w:r>
        <w:rPr>
          <w:rFonts w:ascii="Calibri" w:hAnsi="Calibri" w:cs="Calibri"/>
          <w:b/>
          <w:u w:val="single"/>
        </w:rPr>
        <w:t>1</w:t>
      </w:r>
      <w:r w:rsidR="005376E1">
        <w:rPr>
          <w:rFonts w:ascii="Calibri" w:hAnsi="Calibri" w:cs="Calibri"/>
          <w:b/>
          <w:u w:val="single"/>
        </w:rPr>
        <w:t>1</w:t>
      </w:r>
      <w:bookmarkStart w:id="0" w:name="_GoBack"/>
      <w:bookmarkEnd w:id="0"/>
      <w:r>
        <w:rPr>
          <w:rFonts w:ascii="Calibri" w:hAnsi="Calibri" w:cs="Calibri"/>
          <w:b/>
          <w:u w:val="single"/>
        </w:rPr>
        <w:t>.Sluiting</w:t>
      </w:r>
      <w:r w:rsidR="00293F64">
        <w:rPr>
          <w:rFonts w:ascii="Calibri" w:hAnsi="Calibri" w:cs="Calibri"/>
        </w:rPr>
        <w:br/>
      </w:r>
      <w:r>
        <w:rPr>
          <w:rFonts w:ascii="Calibri" w:hAnsi="Calibri" w:cs="Calibri"/>
        </w:rPr>
        <w:t>Theo sluit om 21.</w:t>
      </w:r>
      <w:r w:rsidR="00603EE1">
        <w:rPr>
          <w:rFonts w:ascii="Calibri" w:hAnsi="Calibri" w:cs="Calibri"/>
        </w:rPr>
        <w:t>30</w:t>
      </w:r>
      <w:r>
        <w:rPr>
          <w:rFonts w:ascii="Calibri" w:hAnsi="Calibri" w:cs="Calibri"/>
        </w:rPr>
        <w:t xml:space="preserve"> uur de vergadering.</w:t>
      </w:r>
    </w:p>
    <w:sectPr w:rsidR="00293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5302E0"/>
    <w:multiLevelType w:val="hybridMultilevel"/>
    <w:tmpl w:val="E1586904"/>
    <w:lvl w:ilvl="0" w:tplc="37F63C84">
      <w:start w:val="1"/>
      <w:numFmt w:val="bullet"/>
      <w:lvlText w:val=""/>
      <w:lvlJc w:val="left"/>
      <w:pPr>
        <w:tabs>
          <w:tab w:val="num" w:pos="720"/>
        </w:tabs>
        <w:ind w:left="720" w:hanging="360"/>
      </w:pPr>
      <w:rPr>
        <w:rFonts w:ascii="Wingdings" w:hAnsi="Wingdings" w:hint="default"/>
      </w:rPr>
    </w:lvl>
    <w:lvl w:ilvl="1" w:tplc="254C3E06" w:tentative="1">
      <w:start w:val="1"/>
      <w:numFmt w:val="bullet"/>
      <w:lvlText w:val=""/>
      <w:lvlJc w:val="left"/>
      <w:pPr>
        <w:tabs>
          <w:tab w:val="num" w:pos="1440"/>
        </w:tabs>
        <w:ind w:left="1440" w:hanging="360"/>
      </w:pPr>
      <w:rPr>
        <w:rFonts w:ascii="Wingdings" w:hAnsi="Wingdings" w:hint="default"/>
      </w:rPr>
    </w:lvl>
    <w:lvl w:ilvl="2" w:tplc="E05A995E" w:tentative="1">
      <w:start w:val="1"/>
      <w:numFmt w:val="bullet"/>
      <w:lvlText w:val=""/>
      <w:lvlJc w:val="left"/>
      <w:pPr>
        <w:tabs>
          <w:tab w:val="num" w:pos="2160"/>
        </w:tabs>
        <w:ind w:left="2160" w:hanging="360"/>
      </w:pPr>
      <w:rPr>
        <w:rFonts w:ascii="Wingdings" w:hAnsi="Wingdings" w:hint="default"/>
      </w:rPr>
    </w:lvl>
    <w:lvl w:ilvl="3" w:tplc="585EA72A" w:tentative="1">
      <w:start w:val="1"/>
      <w:numFmt w:val="bullet"/>
      <w:lvlText w:val=""/>
      <w:lvlJc w:val="left"/>
      <w:pPr>
        <w:tabs>
          <w:tab w:val="num" w:pos="2880"/>
        </w:tabs>
        <w:ind w:left="2880" w:hanging="360"/>
      </w:pPr>
      <w:rPr>
        <w:rFonts w:ascii="Wingdings" w:hAnsi="Wingdings" w:hint="default"/>
      </w:rPr>
    </w:lvl>
    <w:lvl w:ilvl="4" w:tplc="A9F23254" w:tentative="1">
      <w:start w:val="1"/>
      <w:numFmt w:val="bullet"/>
      <w:lvlText w:val=""/>
      <w:lvlJc w:val="left"/>
      <w:pPr>
        <w:tabs>
          <w:tab w:val="num" w:pos="3600"/>
        </w:tabs>
        <w:ind w:left="3600" w:hanging="360"/>
      </w:pPr>
      <w:rPr>
        <w:rFonts w:ascii="Wingdings" w:hAnsi="Wingdings" w:hint="default"/>
      </w:rPr>
    </w:lvl>
    <w:lvl w:ilvl="5" w:tplc="25B859B8" w:tentative="1">
      <w:start w:val="1"/>
      <w:numFmt w:val="bullet"/>
      <w:lvlText w:val=""/>
      <w:lvlJc w:val="left"/>
      <w:pPr>
        <w:tabs>
          <w:tab w:val="num" w:pos="4320"/>
        </w:tabs>
        <w:ind w:left="4320" w:hanging="360"/>
      </w:pPr>
      <w:rPr>
        <w:rFonts w:ascii="Wingdings" w:hAnsi="Wingdings" w:hint="default"/>
      </w:rPr>
    </w:lvl>
    <w:lvl w:ilvl="6" w:tplc="60DC6324" w:tentative="1">
      <w:start w:val="1"/>
      <w:numFmt w:val="bullet"/>
      <w:lvlText w:val=""/>
      <w:lvlJc w:val="left"/>
      <w:pPr>
        <w:tabs>
          <w:tab w:val="num" w:pos="5040"/>
        </w:tabs>
        <w:ind w:left="5040" w:hanging="360"/>
      </w:pPr>
      <w:rPr>
        <w:rFonts w:ascii="Wingdings" w:hAnsi="Wingdings" w:hint="default"/>
      </w:rPr>
    </w:lvl>
    <w:lvl w:ilvl="7" w:tplc="F5C4E536" w:tentative="1">
      <w:start w:val="1"/>
      <w:numFmt w:val="bullet"/>
      <w:lvlText w:val=""/>
      <w:lvlJc w:val="left"/>
      <w:pPr>
        <w:tabs>
          <w:tab w:val="num" w:pos="5760"/>
        </w:tabs>
        <w:ind w:left="5760" w:hanging="360"/>
      </w:pPr>
      <w:rPr>
        <w:rFonts w:ascii="Wingdings" w:hAnsi="Wingdings" w:hint="default"/>
      </w:rPr>
    </w:lvl>
    <w:lvl w:ilvl="8" w:tplc="D138ED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15721"/>
    <w:rsid w:val="00025F17"/>
    <w:rsid w:val="000455E7"/>
    <w:rsid w:val="00047137"/>
    <w:rsid w:val="00063BC1"/>
    <w:rsid w:val="000706A1"/>
    <w:rsid w:val="00083FDE"/>
    <w:rsid w:val="000904D3"/>
    <w:rsid w:val="0009308A"/>
    <w:rsid w:val="000B60C5"/>
    <w:rsid w:val="000B6C6F"/>
    <w:rsid w:val="000D28D6"/>
    <w:rsid w:val="000F0A91"/>
    <w:rsid w:val="00100E57"/>
    <w:rsid w:val="001039C7"/>
    <w:rsid w:val="00114B11"/>
    <w:rsid w:val="0012503C"/>
    <w:rsid w:val="001374CC"/>
    <w:rsid w:val="0014246F"/>
    <w:rsid w:val="00150F5A"/>
    <w:rsid w:val="00157AD0"/>
    <w:rsid w:val="001632C3"/>
    <w:rsid w:val="001706CE"/>
    <w:rsid w:val="00175083"/>
    <w:rsid w:val="00182ECD"/>
    <w:rsid w:val="00193881"/>
    <w:rsid w:val="001D304E"/>
    <w:rsid w:val="001F0579"/>
    <w:rsid w:val="00204992"/>
    <w:rsid w:val="002075EB"/>
    <w:rsid w:val="002127EE"/>
    <w:rsid w:val="00214CE7"/>
    <w:rsid w:val="0022050C"/>
    <w:rsid w:val="0022228C"/>
    <w:rsid w:val="0022775F"/>
    <w:rsid w:val="00235F94"/>
    <w:rsid w:val="00241A19"/>
    <w:rsid w:val="002432A7"/>
    <w:rsid w:val="002538EF"/>
    <w:rsid w:val="0025575C"/>
    <w:rsid w:val="00264FE1"/>
    <w:rsid w:val="0027084D"/>
    <w:rsid w:val="0027135B"/>
    <w:rsid w:val="0029183F"/>
    <w:rsid w:val="00293F64"/>
    <w:rsid w:val="002A0D0D"/>
    <w:rsid w:val="002A204F"/>
    <w:rsid w:val="002A43C3"/>
    <w:rsid w:val="002A4C9F"/>
    <w:rsid w:val="002B1ACD"/>
    <w:rsid w:val="002B2B94"/>
    <w:rsid w:val="002C1E71"/>
    <w:rsid w:val="002C203B"/>
    <w:rsid w:val="002C7851"/>
    <w:rsid w:val="002D3DA1"/>
    <w:rsid w:val="002D42CF"/>
    <w:rsid w:val="002E2D0B"/>
    <w:rsid w:val="002F518E"/>
    <w:rsid w:val="003025C2"/>
    <w:rsid w:val="003116F3"/>
    <w:rsid w:val="0031194D"/>
    <w:rsid w:val="00315FC2"/>
    <w:rsid w:val="00324763"/>
    <w:rsid w:val="00326B26"/>
    <w:rsid w:val="00331ECF"/>
    <w:rsid w:val="003415B1"/>
    <w:rsid w:val="003445CF"/>
    <w:rsid w:val="00344F13"/>
    <w:rsid w:val="003726B2"/>
    <w:rsid w:val="0038135C"/>
    <w:rsid w:val="003855B5"/>
    <w:rsid w:val="0038590A"/>
    <w:rsid w:val="00394403"/>
    <w:rsid w:val="003C61C9"/>
    <w:rsid w:val="003C669F"/>
    <w:rsid w:val="003D6631"/>
    <w:rsid w:val="0040286A"/>
    <w:rsid w:val="0040680E"/>
    <w:rsid w:val="0041142B"/>
    <w:rsid w:val="00411F58"/>
    <w:rsid w:val="004157E8"/>
    <w:rsid w:val="004340A8"/>
    <w:rsid w:val="00434E6C"/>
    <w:rsid w:val="00446DF7"/>
    <w:rsid w:val="00447123"/>
    <w:rsid w:val="004651B5"/>
    <w:rsid w:val="004737EF"/>
    <w:rsid w:val="004756A0"/>
    <w:rsid w:val="004758D0"/>
    <w:rsid w:val="00486A72"/>
    <w:rsid w:val="004876BB"/>
    <w:rsid w:val="004924E3"/>
    <w:rsid w:val="004A16B9"/>
    <w:rsid w:val="004A69FD"/>
    <w:rsid w:val="004B135A"/>
    <w:rsid w:val="004B2145"/>
    <w:rsid w:val="004B302D"/>
    <w:rsid w:val="004C4B41"/>
    <w:rsid w:val="004D09F3"/>
    <w:rsid w:val="004D4A87"/>
    <w:rsid w:val="004F2092"/>
    <w:rsid w:val="004F2C77"/>
    <w:rsid w:val="004F5CB5"/>
    <w:rsid w:val="00511917"/>
    <w:rsid w:val="00511D85"/>
    <w:rsid w:val="005178A1"/>
    <w:rsid w:val="00517B64"/>
    <w:rsid w:val="00522D71"/>
    <w:rsid w:val="00526DB0"/>
    <w:rsid w:val="00530453"/>
    <w:rsid w:val="0053664A"/>
    <w:rsid w:val="005376E1"/>
    <w:rsid w:val="00551248"/>
    <w:rsid w:val="00553E49"/>
    <w:rsid w:val="00556FF2"/>
    <w:rsid w:val="005621D9"/>
    <w:rsid w:val="00574E8F"/>
    <w:rsid w:val="0057595C"/>
    <w:rsid w:val="0058421D"/>
    <w:rsid w:val="005842C5"/>
    <w:rsid w:val="005909AD"/>
    <w:rsid w:val="005A2177"/>
    <w:rsid w:val="005A70E6"/>
    <w:rsid w:val="005B7B9B"/>
    <w:rsid w:val="005C0B8A"/>
    <w:rsid w:val="005C78CF"/>
    <w:rsid w:val="005C7A9F"/>
    <w:rsid w:val="005E36A6"/>
    <w:rsid w:val="005E5440"/>
    <w:rsid w:val="005F1F39"/>
    <w:rsid w:val="00603EE1"/>
    <w:rsid w:val="0060696D"/>
    <w:rsid w:val="0061217C"/>
    <w:rsid w:val="00624897"/>
    <w:rsid w:val="0063498A"/>
    <w:rsid w:val="006351F3"/>
    <w:rsid w:val="00641A3F"/>
    <w:rsid w:val="00653B5B"/>
    <w:rsid w:val="0067042B"/>
    <w:rsid w:val="00671128"/>
    <w:rsid w:val="0067264E"/>
    <w:rsid w:val="0068450F"/>
    <w:rsid w:val="006870E3"/>
    <w:rsid w:val="00693A47"/>
    <w:rsid w:val="006B1F37"/>
    <w:rsid w:val="006C27F2"/>
    <w:rsid w:val="006C746A"/>
    <w:rsid w:val="006F18B0"/>
    <w:rsid w:val="00701953"/>
    <w:rsid w:val="00701B81"/>
    <w:rsid w:val="00701BB6"/>
    <w:rsid w:val="00703FB6"/>
    <w:rsid w:val="007150E4"/>
    <w:rsid w:val="007435D4"/>
    <w:rsid w:val="00757050"/>
    <w:rsid w:val="00764462"/>
    <w:rsid w:val="00767E2F"/>
    <w:rsid w:val="007712BD"/>
    <w:rsid w:val="007738C1"/>
    <w:rsid w:val="00784907"/>
    <w:rsid w:val="00797757"/>
    <w:rsid w:val="007A405B"/>
    <w:rsid w:val="007B0DE3"/>
    <w:rsid w:val="007D017B"/>
    <w:rsid w:val="007E31AF"/>
    <w:rsid w:val="007E5C8F"/>
    <w:rsid w:val="007E6369"/>
    <w:rsid w:val="007F6A10"/>
    <w:rsid w:val="008056B7"/>
    <w:rsid w:val="00805CF0"/>
    <w:rsid w:val="008142D9"/>
    <w:rsid w:val="00814F7E"/>
    <w:rsid w:val="008255ED"/>
    <w:rsid w:val="00825F04"/>
    <w:rsid w:val="008262BC"/>
    <w:rsid w:val="008326A9"/>
    <w:rsid w:val="00834471"/>
    <w:rsid w:val="0084465B"/>
    <w:rsid w:val="00844BB5"/>
    <w:rsid w:val="00853E7C"/>
    <w:rsid w:val="00854783"/>
    <w:rsid w:val="00857DFE"/>
    <w:rsid w:val="0086038E"/>
    <w:rsid w:val="00864A0F"/>
    <w:rsid w:val="00894D5F"/>
    <w:rsid w:val="008A71B9"/>
    <w:rsid w:val="008B08DE"/>
    <w:rsid w:val="008B1D6E"/>
    <w:rsid w:val="008C1E7D"/>
    <w:rsid w:val="008C1F4F"/>
    <w:rsid w:val="008C30E2"/>
    <w:rsid w:val="008E0DF0"/>
    <w:rsid w:val="008F1106"/>
    <w:rsid w:val="008F227C"/>
    <w:rsid w:val="008F4E42"/>
    <w:rsid w:val="0090517D"/>
    <w:rsid w:val="00914B5E"/>
    <w:rsid w:val="00924449"/>
    <w:rsid w:val="00925508"/>
    <w:rsid w:val="009355CA"/>
    <w:rsid w:val="009410EF"/>
    <w:rsid w:val="00944498"/>
    <w:rsid w:val="00944C00"/>
    <w:rsid w:val="0095533C"/>
    <w:rsid w:val="00956248"/>
    <w:rsid w:val="00957473"/>
    <w:rsid w:val="0096071E"/>
    <w:rsid w:val="009649BE"/>
    <w:rsid w:val="009669EE"/>
    <w:rsid w:val="009702E6"/>
    <w:rsid w:val="009767A5"/>
    <w:rsid w:val="009823B3"/>
    <w:rsid w:val="0099726D"/>
    <w:rsid w:val="009B2706"/>
    <w:rsid w:val="009B5B4A"/>
    <w:rsid w:val="009C2386"/>
    <w:rsid w:val="009E0603"/>
    <w:rsid w:val="009E1A49"/>
    <w:rsid w:val="009E2576"/>
    <w:rsid w:val="009E3860"/>
    <w:rsid w:val="009E6BAE"/>
    <w:rsid w:val="009E7398"/>
    <w:rsid w:val="009F2930"/>
    <w:rsid w:val="00A03DF5"/>
    <w:rsid w:val="00A27D70"/>
    <w:rsid w:val="00A50948"/>
    <w:rsid w:val="00A74F1E"/>
    <w:rsid w:val="00A807E6"/>
    <w:rsid w:val="00A86C8D"/>
    <w:rsid w:val="00AB57C0"/>
    <w:rsid w:val="00AC6337"/>
    <w:rsid w:val="00AD196C"/>
    <w:rsid w:val="00AD2073"/>
    <w:rsid w:val="00AE257A"/>
    <w:rsid w:val="00AE3A04"/>
    <w:rsid w:val="00AF0147"/>
    <w:rsid w:val="00B07A3C"/>
    <w:rsid w:val="00B22BA8"/>
    <w:rsid w:val="00B5494E"/>
    <w:rsid w:val="00B72BEC"/>
    <w:rsid w:val="00B81711"/>
    <w:rsid w:val="00BA0261"/>
    <w:rsid w:val="00BA0502"/>
    <w:rsid w:val="00BA0A36"/>
    <w:rsid w:val="00BA37CE"/>
    <w:rsid w:val="00BA4DBD"/>
    <w:rsid w:val="00BC1787"/>
    <w:rsid w:val="00BC32EE"/>
    <w:rsid w:val="00BD2B03"/>
    <w:rsid w:val="00BD5B80"/>
    <w:rsid w:val="00BE01CF"/>
    <w:rsid w:val="00BE45C2"/>
    <w:rsid w:val="00BE4E87"/>
    <w:rsid w:val="00BF0E3E"/>
    <w:rsid w:val="00BF7ED8"/>
    <w:rsid w:val="00C02AE2"/>
    <w:rsid w:val="00C1396D"/>
    <w:rsid w:val="00C33068"/>
    <w:rsid w:val="00C40923"/>
    <w:rsid w:val="00C4155E"/>
    <w:rsid w:val="00C44D2F"/>
    <w:rsid w:val="00C45ABC"/>
    <w:rsid w:val="00C5495E"/>
    <w:rsid w:val="00C55951"/>
    <w:rsid w:val="00C605CF"/>
    <w:rsid w:val="00C60E55"/>
    <w:rsid w:val="00C8218B"/>
    <w:rsid w:val="00C866A4"/>
    <w:rsid w:val="00C93BF4"/>
    <w:rsid w:val="00C93EBC"/>
    <w:rsid w:val="00CB66D9"/>
    <w:rsid w:val="00CB7223"/>
    <w:rsid w:val="00CC6218"/>
    <w:rsid w:val="00CC6DB9"/>
    <w:rsid w:val="00CD3262"/>
    <w:rsid w:val="00CE298C"/>
    <w:rsid w:val="00CF07E4"/>
    <w:rsid w:val="00CF0CCE"/>
    <w:rsid w:val="00CF7376"/>
    <w:rsid w:val="00D04414"/>
    <w:rsid w:val="00D0481A"/>
    <w:rsid w:val="00D15BB3"/>
    <w:rsid w:val="00D172EA"/>
    <w:rsid w:val="00D25ABF"/>
    <w:rsid w:val="00D27A20"/>
    <w:rsid w:val="00D41D16"/>
    <w:rsid w:val="00D4234E"/>
    <w:rsid w:val="00D531E9"/>
    <w:rsid w:val="00D613AC"/>
    <w:rsid w:val="00D658B9"/>
    <w:rsid w:val="00D740BB"/>
    <w:rsid w:val="00D75145"/>
    <w:rsid w:val="00D8049F"/>
    <w:rsid w:val="00D81F60"/>
    <w:rsid w:val="00D95B97"/>
    <w:rsid w:val="00DA78C1"/>
    <w:rsid w:val="00DA7A06"/>
    <w:rsid w:val="00DC0F99"/>
    <w:rsid w:val="00DC10A8"/>
    <w:rsid w:val="00DD072D"/>
    <w:rsid w:val="00DD4B3D"/>
    <w:rsid w:val="00DD58BD"/>
    <w:rsid w:val="00DE758E"/>
    <w:rsid w:val="00DF17B1"/>
    <w:rsid w:val="00DF5F8C"/>
    <w:rsid w:val="00E02756"/>
    <w:rsid w:val="00E07A2A"/>
    <w:rsid w:val="00E132F4"/>
    <w:rsid w:val="00E27DDA"/>
    <w:rsid w:val="00E34528"/>
    <w:rsid w:val="00E42A79"/>
    <w:rsid w:val="00E52337"/>
    <w:rsid w:val="00E53DA0"/>
    <w:rsid w:val="00E54E6C"/>
    <w:rsid w:val="00E564DE"/>
    <w:rsid w:val="00E63F57"/>
    <w:rsid w:val="00E671C2"/>
    <w:rsid w:val="00E84CC4"/>
    <w:rsid w:val="00E92EBF"/>
    <w:rsid w:val="00EA0730"/>
    <w:rsid w:val="00EA49AC"/>
    <w:rsid w:val="00EA5C37"/>
    <w:rsid w:val="00EA6827"/>
    <w:rsid w:val="00EB3811"/>
    <w:rsid w:val="00EC0187"/>
    <w:rsid w:val="00EC6257"/>
    <w:rsid w:val="00ED425B"/>
    <w:rsid w:val="00ED65BE"/>
    <w:rsid w:val="00EF57AE"/>
    <w:rsid w:val="00F00736"/>
    <w:rsid w:val="00F043B5"/>
    <w:rsid w:val="00F04685"/>
    <w:rsid w:val="00F05D35"/>
    <w:rsid w:val="00F14F97"/>
    <w:rsid w:val="00F21CDC"/>
    <w:rsid w:val="00F234A6"/>
    <w:rsid w:val="00F24ACA"/>
    <w:rsid w:val="00F3116F"/>
    <w:rsid w:val="00F33389"/>
    <w:rsid w:val="00F34AE5"/>
    <w:rsid w:val="00F51B1A"/>
    <w:rsid w:val="00F60E14"/>
    <w:rsid w:val="00F610AD"/>
    <w:rsid w:val="00F618C9"/>
    <w:rsid w:val="00F677E2"/>
    <w:rsid w:val="00F70347"/>
    <w:rsid w:val="00F70DEB"/>
    <w:rsid w:val="00F73D11"/>
    <w:rsid w:val="00F81E34"/>
    <w:rsid w:val="00F827A1"/>
    <w:rsid w:val="00F92A4D"/>
    <w:rsid w:val="00F97CAF"/>
    <w:rsid w:val="00FA309B"/>
    <w:rsid w:val="00FA3539"/>
    <w:rsid w:val="00FA77A2"/>
    <w:rsid w:val="00FB08CF"/>
    <w:rsid w:val="00FB3A53"/>
    <w:rsid w:val="00FC5671"/>
    <w:rsid w:val="00FC5FC0"/>
    <w:rsid w:val="00FD15B1"/>
    <w:rsid w:val="00FD1659"/>
    <w:rsid w:val="00FD6170"/>
    <w:rsid w:val="00FE2609"/>
    <w:rsid w:val="00FE2F50"/>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1360">
      <w:bodyDiv w:val="1"/>
      <w:marLeft w:val="0"/>
      <w:marRight w:val="0"/>
      <w:marTop w:val="0"/>
      <w:marBottom w:val="0"/>
      <w:divBdr>
        <w:top w:val="none" w:sz="0" w:space="0" w:color="auto"/>
        <w:left w:val="none" w:sz="0" w:space="0" w:color="auto"/>
        <w:bottom w:val="none" w:sz="0" w:space="0" w:color="auto"/>
        <w:right w:val="none" w:sz="0" w:space="0" w:color="auto"/>
      </w:divBdr>
      <w:divsChild>
        <w:div w:id="951596412">
          <w:marLeft w:val="720"/>
          <w:marRight w:val="0"/>
          <w:marTop w:val="0"/>
          <w:marBottom w:val="0"/>
          <w:divBdr>
            <w:top w:val="none" w:sz="0" w:space="0" w:color="auto"/>
            <w:left w:val="none" w:sz="0" w:space="0" w:color="auto"/>
            <w:bottom w:val="none" w:sz="0" w:space="0" w:color="auto"/>
            <w:right w:val="none" w:sz="0" w:space="0" w:color="auto"/>
          </w:divBdr>
        </w:div>
        <w:div w:id="915014611">
          <w:marLeft w:val="720"/>
          <w:marRight w:val="0"/>
          <w:marTop w:val="0"/>
          <w:marBottom w:val="0"/>
          <w:divBdr>
            <w:top w:val="none" w:sz="0" w:space="0" w:color="auto"/>
            <w:left w:val="none" w:sz="0" w:space="0" w:color="auto"/>
            <w:bottom w:val="none" w:sz="0" w:space="0" w:color="auto"/>
            <w:right w:val="none" w:sz="0" w:space="0" w:color="auto"/>
          </w:divBdr>
        </w:div>
        <w:div w:id="1827284765">
          <w:marLeft w:val="720"/>
          <w:marRight w:val="0"/>
          <w:marTop w:val="0"/>
          <w:marBottom w:val="0"/>
          <w:divBdr>
            <w:top w:val="none" w:sz="0" w:space="0" w:color="auto"/>
            <w:left w:val="none" w:sz="0" w:space="0" w:color="auto"/>
            <w:bottom w:val="none" w:sz="0" w:space="0" w:color="auto"/>
            <w:right w:val="none" w:sz="0" w:space="0" w:color="auto"/>
          </w:divBdr>
        </w:div>
      </w:divsChild>
    </w:div>
    <w:div w:id="1628273790">
      <w:bodyDiv w:val="1"/>
      <w:marLeft w:val="0"/>
      <w:marRight w:val="0"/>
      <w:marTop w:val="0"/>
      <w:marBottom w:val="0"/>
      <w:divBdr>
        <w:top w:val="none" w:sz="0" w:space="0" w:color="auto"/>
        <w:left w:val="none" w:sz="0" w:space="0" w:color="auto"/>
        <w:bottom w:val="none" w:sz="0" w:space="0" w:color="auto"/>
        <w:right w:val="none" w:sz="0" w:space="0" w:color="auto"/>
      </w:divBdr>
      <w:divsChild>
        <w:div w:id="2040080231">
          <w:marLeft w:val="720"/>
          <w:marRight w:val="0"/>
          <w:marTop w:val="0"/>
          <w:marBottom w:val="0"/>
          <w:divBdr>
            <w:top w:val="none" w:sz="0" w:space="0" w:color="auto"/>
            <w:left w:val="none" w:sz="0" w:space="0" w:color="auto"/>
            <w:bottom w:val="none" w:sz="0" w:space="0" w:color="auto"/>
            <w:right w:val="none" w:sz="0" w:space="0" w:color="auto"/>
          </w:divBdr>
        </w:div>
        <w:div w:id="38936941">
          <w:marLeft w:val="720"/>
          <w:marRight w:val="0"/>
          <w:marTop w:val="0"/>
          <w:marBottom w:val="0"/>
          <w:divBdr>
            <w:top w:val="none" w:sz="0" w:space="0" w:color="auto"/>
            <w:left w:val="none" w:sz="0" w:space="0" w:color="auto"/>
            <w:bottom w:val="none" w:sz="0" w:space="0" w:color="auto"/>
            <w:right w:val="none" w:sz="0" w:space="0" w:color="auto"/>
          </w:divBdr>
        </w:div>
        <w:div w:id="1347974369">
          <w:marLeft w:val="720"/>
          <w:marRight w:val="0"/>
          <w:marTop w:val="0"/>
          <w:marBottom w:val="0"/>
          <w:divBdr>
            <w:top w:val="none" w:sz="0" w:space="0" w:color="auto"/>
            <w:left w:val="none" w:sz="0" w:space="0" w:color="auto"/>
            <w:bottom w:val="none" w:sz="0" w:space="0" w:color="auto"/>
            <w:right w:val="none" w:sz="0" w:space="0" w:color="auto"/>
          </w:divBdr>
        </w:div>
        <w:div w:id="1601907820">
          <w:marLeft w:val="720"/>
          <w:marRight w:val="0"/>
          <w:marTop w:val="0"/>
          <w:marBottom w:val="0"/>
          <w:divBdr>
            <w:top w:val="none" w:sz="0" w:space="0" w:color="auto"/>
            <w:left w:val="none" w:sz="0" w:space="0" w:color="auto"/>
            <w:bottom w:val="none" w:sz="0" w:space="0" w:color="auto"/>
            <w:right w:val="none" w:sz="0" w:space="0" w:color="auto"/>
          </w:divBdr>
        </w:div>
        <w:div w:id="1523664894">
          <w:marLeft w:val="720"/>
          <w:marRight w:val="0"/>
          <w:marTop w:val="0"/>
          <w:marBottom w:val="0"/>
          <w:divBdr>
            <w:top w:val="none" w:sz="0" w:space="0" w:color="auto"/>
            <w:left w:val="none" w:sz="0" w:space="0" w:color="auto"/>
            <w:bottom w:val="none" w:sz="0" w:space="0" w:color="auto"/>
            <w:right w:val="none" w:sz="0" w:space="0" w:color="auto"/>
          </w:divBdr>
        </w:div>
        <w:div w:id="933327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4B59-EAFB-4FEE-95BF-6189C26C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1208</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6</cp:revision>
  <dcterms:created xsi:type="dcterms:W3CDTF">2025-05-10T20:35:00Z</dcterms:created>
  <dcterms:modified xsi:type="dcterms:W3CDTF">2025-05-10T21:52:00Z</dcterms:modified>
</cp:coreProperties>
</file>