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F66514" w14:textId="4DD9E843" w:rsidR="004A16B9" w:rsidRPr="00653B5B" w:rsidRDefault="009B2706" w:rsidP="000904D3">
      <w:pPr>
        <w:spacing w:line="240" w:lineRule="auto"/>
        <w:rPr>
          <w:rFonts w:ascii="Calibri" w:hAnsi="Calibri" w:cs="Calibri"/>
          <w:b/>
          <w:bCs/>
          <w:sz w:val="32"/>
          <w:szCs w:val="32"/>
        </w:rPr>
      </w:pPr>
      <w:r w:rsidRPr="00653B5B">
        <w:rPr>
          <w:rFonts w:ascii="Calibri" w:hAnsi="Calibri" w:cs="Calibri"/>
          <w:b/>
          <w:bCs/>
          <w:sz w:val="32"/>
          <w:szCs w:val="32"/>
        </w:rPr>
        <w:t xml:space="preserve">Verslag vergadering </w:t>
      </w:r>
      <w:r w:rsidR="008262BC" w:rsidRPr="00653B5B">
        <w:rPr>
          <w:rFonts w:ascii="Calibri" w:hAnsi="Calibri" w:cs="Calibri"/>
          <w:b/>
          <w:bCs/>
          <w:sz w:val="32"/>
          <w:szCs w:val="32"/>
        </w:rPr>
        <w:t>Dorpsraad</w:t>
      </w:r>
      <w:r w:rsidRPr="00653B5B">
        <w:rPr>
          <w:rFonts w:ascii="Calibri" w:hAnsi="Calibri" w:cs="Calibri"/>
          <w:b/>
          <w:bCs/>
          <w:sz w:val="32"/>
          <w:szCs w:val="32"/>
        </w:rPr>
        <w:t xml:space="preserve"> Gaanderen</w:t>
      </w:r>
      <w:r w:rsidR="008262BC" w:rsidRPr="00653B5B">
        <w:rPr>
          <w:rFonts w:ascii="Calibri" w:hAnsi="Calibri" w:cs="Calibri"/>
          <w:b/>
          <w:bCs/>
          <w:sz w:val="32"/>
          <w:szCs w:val="32"/>
        </w:rPr>
        <w:t xml:space="preserve"> </w:t>
      </w:r>
      <w:r w:rsidR="000C68D1">
        <w:rPr>
          <w:rFonts w:ascii="Calibri" w:hAnsi="Calibri" w:cs="Calibri"/>
          <w:b/>
          <w:bCs/>
          <w:sz w:val="32"/>
          <w:szCs w:val="32"/>
        </w:rPr>
        <w:t>6 mei</w:t>
      </w:r>
      <w:r w:rsidR="00E3545E">
        <w:rPr>
          <w:rFonts w:ascii="Calibri" w:hAnsi="Calibri" w:cs="Calibri"/>
          <w:b/>
          <w:bCs/>
          <w:sz w:val="32"/>
          <w:szCs w:val="32"/>
        </w:rPr>
        <w:t xml:space="preserve"> 2026</w:t>
      </w:r>
    </w:p>
    <w:p w14:paraId="11D348D0" w14:textId="5F27DA38" w:rsidR="008262BC" w:rsidRPr="005909AD" w:rsidRDefault="008262BC" w:rsidP="000904D3">
      <w:pPr>
        <w:spacing w:line="240" w:lineRule="auto"/>
        <w:rPr>
          <w:rFonts w:ascii="Calibri" w:hAnsi="Calibri" w:cs="Calibri"/>
          <w:sz w:val="22"/>
          <w:szCs w:val="22"/>
        </w:rPr>
      </w:pPr>
      <w:r w:rsidRPr="005909AD">
        <w:rPr>
          <w:rFonts w:ascii="Calibri" w:hAnsi="Calibri" w:cs="Calibri"/>
          <w:b/>
          <w:bCs/>
          <w:sz w:val="22"/>
          <w:szCs w:val="22"/>
        </w:rPr>
        <w:t>Aanwezig:</w:t>
      </w:r>
      <w:r w:rsidRPr="005909AD">
        <w:rPr>
          <w:rFonts w:ascii="Calibri" w:hAnsi="Calibri" w:cs="Calibri"/>
          <w:sz w:val="22"/>
          <w:szCs w:val="22"/>
        </w:rPr>
        <w:t xml:space="preserve"> </w:t>
      </w:r>
      <w:r w:rsidR="00530453">
        <w:rPr>
          <w:rFonts w:ascii="Calibri" w:hAnsi="Calibri" w:cs="Calibri"/>
          <w:sz w:val="22"/>
          <w:szCs w:val="22"/>
        </w:rPr>
        <w:t xml:space="preserve">Theo Snijders, </w:t>
      </w:r>
      <w:r w:rsidR="00C93EBC">
        <w:rPr>
          <w:rFonts w:ascii="Calibri" w:hAnsi="Calibri" w:cs="Calibri"/>
          <w:sz w:val="22"/>
          <w:szCs w:val="22"/>
        </w:rPr>
        <w:t xml:space="preserve"> </w:t>
      </w:r>
      <w:r w:rsidR="002F518E">
        <w:rPr>
          <w:rFonts w:ascii="Calibri" w:hAnsi="Calibri" w:cs="Calibri"/>
          <w:sz w:val="22"/>
          <w:szCs w:val="22"/>
        </w:rPr>
        <w:t xml:space="preserve">Ronald </w:t>
      </w:r>
      <w:proofErr w:type="spellStart"/>
      <w:r w:rsidR="002F518E">
        <w:rPr>
          <w:rFonts w:ascii="Calibri" w:hAnsi="Calibri" w:cs="Calibri"/>
          <w:sz w:val="22"/>
          <w:szCs w:val="22"/>
        </w:rPr>
        <w:t>Leusink</w:t>
      </w:r>
      <w:proofErr w:type="spellEnd"/>
      <w:r w:rsidR="002F518E">
        <w:rPr>
          <w:rFonts w:ascii="Calibri" w:hAnsi="Calibri" w:cs="Calibri"/>
          <w:sz w:val="22"/>
          <w:szCs w:val="22"/>
        </w:rPr>
        <w:t xml:space="preserve"> </w:t>
      </w:r>
      <w:r w:rsidR="00E42A79">
        <w:rPr>
          <w:rFonts w:ascii="Calibri" w:hAnsi="Calibri" w:cs="Calibri"/>
          <w:sz w:val="22"/>
          <w:szCs w:val="22"/>
        </w:rPr>
        <w:t xml:space="preserve">, </w:t>
      </w:r>
      <w:r w:rsidR="003C61C9">
        <w:rPr>
          <w:rFonts w:ascii="Calibri" w:hAnsi="Calibri" w:cs="Calibri"/>
          <w:sz w:val="22"/>
          <w:szCs w:val="22"/>
        </w:rPr>
        <w:t xml:space="preserve">Femke Biermans, </w:t>
      </w:r>
      <w:r w:rsidR="0006767B">
        <w:rPr>
          <w:rFonts w:ascii="Calibri" w:hAnsi="Calibri" w:cs="Calibri"/>
          <w:sz w:val="22"/>
          <w:szCs w:val="22"/>
        </w:rPr>
        <w:t xml:space="preserve">Sandra </w:t>
      </w:r>
      <w:proofErr w:type="spellStart"/>
      <w:r w:rsidR="0006767B">
        <w:rPr>
          <w:rFonts w:ascii="Calibri" w:hAnsi="Calibri" w:cs="Calibri"/>
          <w:sz w:val="22"/>
          <w:szCs w:val="22"/>
        </w:rPr>
        <w:t>Lav</w:t>
      </w:r>
      <w:r w:rsidR="00616CDC">
        <w:rPr>
          <w:rFonts w:ascii="Calibri" w:hAnsi="Calibri" w:cs="Calibri"/>
          <w:sz w:val="22"/>
          <w:szCs w:val="22"/>
        </w:rPr>
        <w:t>èn</w:t>
      </w:r>
      <w:proofErr w:type="spellEnd"/>
      <w:r w:rsidR="00616CDC">
        <w:rPr>
          <w:rFonts w:ascii="Calibri" w:hAnsi="Calibri" w:cs="Calibri"/>
          <w:sz w:val="22"/>
          <w:szCs w:val="22"/>
        </w:rPr>
        <w:t xml:space="preserve">, Fleur van </w:t>
      </w:r>
      <w:proofErr w:type="spellStart"/>
      <w:r w:rsidR="00616CDC">
        <w:rPr>
          <w:rFonts w:ascii="Calibri" w:hAnsi="Calibri" w:cs="Calibri"/>
          <w:sz w:val="22"/>
          <w:szCs w:val="22"/>
        </w:rPr>
        <w:t>Helten</w:t>
      </w:r>
      <w:proofErr w:type="spellEnd"/>
      <w:r w:rsidR="000C68D1">
        <w:rPr>
          <w:rFonts w:ascii="Calibri" w:hAnsi="Calibri" w:cs="Calibri"/>
          <w:sz w:val="22"/>
          <w:szCs w:val="22"/>
        </w:rPr>
        <w:t xml:space="preserve">, Coen Stevens, Gerard ter Heijne, </w:t>
      </w:r>
      <w:proofErr w:type="spellStart"/>
      <w:r w:rsidR="000C68D1">
        <w:rPr>
          <w:rFonts w:ascii="Calibri" w:hAnsi="Calibri" w:cs="Calibri"/>
          <w:sz w:val="22"/>
          <w:szCs w:val="22"/>
        </w:rPr>
        <w:t>Raimond</w:t>
      </w:r>
      <w:proofErr w:type="spellEnd"/>
      <w:r w:rsidR="000C68D1">
        <w:rPr>
          <w:rFonts w:ascii="Calibri" w:hAnsi="Calibri" w:cs="Calibri"/>
          <w:sz w:val="22"/>
          <w:szCs w:val="22"/>
        </w:rPr>
        <w:t xml:space="preserve"> Bonné</w:t>
      </w:r>
      <w:r w:rsidR="00102003">
        <w:rPr>
          <w:rFonts w:ascii="Calibri" w:hAnsi="Calibri" w:cs="Calibri"/>
          <w:sz w:val="22"/>
          <w:szCs w:val="22"/>
        </w:rPr>
        <w:t xml:space="preserve"> en Marja </w:t>
      </w:r>
      <w:proofErr w:type="spellStart"/>
      <w:r w:rsidR="00102003">
        <w:rPr>
          <w:rFonts w:ascii="Calibri" w:hAnsi="Calibri" w:cs="Calibri"/>
          <w:sz w:val="22"/>
          <w:szCs w:val="22"/>
        </w:rPr>
        <w:t>Helmink</w:t>
      </w:r>
      <w:proofErr w:type="spellEnd"/>
      <w:r w:rsidR="00E3545E">
        <w:rPr>
          <w:rFonts w:ascii="Calibri" w:hAnsi="Calibri" w:cs="Calibri"/>
          <w:sz w:val="22"/>
          <w:szCs w:val="22"/>
        </w:rPr>
        <w:t xml:space="preserve"> Afwezig:</w:t>
      </w:r>
      <w:r w:rsidR="00A000B0">
        <w:rPr>
          <w:rFonts w:ascii="Calibri" w:hAnsi="Calibri" w:cs="Calibri"/>
          <w:sz w:val="22"/>
          <w:szCs w:val="22"/>
        </w:rPr>
        <w:t xml:space="preserve"> </w:t>
      </w:r>
      <w:r w:rsidR="000C68D1">
        <w:rPr>
          <w:rFonts w:ascii="Calibri" w:hAnsi="Calibri" w:cs="Calibri"/>
          <w:sz w:val="22"/>
          <w:szCs w:val="22"/>
        </w:rPr>
        <w:t>Carola de Ridder</w:t>
      </w:r>
      <w:r w:rsidR="00036270">
        <w:rPr>
          <w:rFonts w:ascii="Calibri" w:hAnsi="Calibri" w:cs="Calibri"/>
          <w:sz w:val="22"/>
          <w:szCs w:val="22"/>
        </w:rPr>
        <w:br/>
        <w:t xml:space="preserve">Ook </w:t>
      </w:r>
      <w:r w:rsidR="000C68D1">
        <w:rPr>
          <w:rFonts w:ascii="Calibri" w:hAnsi="Calibri" w:cs="Calibri"/>
          <w:sz w:val="22"/>
          <w:szCs w:val="22"/>
        </w:rPr>
        <w:t>Eva Fontijn</w:t>
      </w:r>
      <w:r w:rsidR="00036270">
        <w:rPr>
          <w:rFonts w:ascii="Calibri" w:hAnsi="Calibri" w:cs="Calibri"/>
          <w:sz w:val="22"/>
          <w:szCs w:val="22"/>
        </w:rPr>
        <w:t xml:space="preserve"> bezocht de vergadering. </w:t>
      </w:r>
    </w:p>
    <w:p w14:paraId="195471DB" w14:textId="3D3B5396" w:rsidR="00FF384F" w:rsidRPr="000B60C5" w:rsidRDefault="009B5B4A" w:rsidP="000B60C5">
      <w:pPr>
        <w:spacing w:line="259" w:lineRule="auto"/>
        <w:rPr>
          <w:rFonts w:ascii="Calibri" w:hAnsi="Calibri" w:cs="Calibri"/>
          <w:b/>
          <w:u w:val="single"/>
        </w:rPr>
      </w:pPr>
      <w:r w:rsidRPr="000B60C5">
        <w:rPr>
          <w:rFonts w:ascii="Calibri" w:hAnsi="Calibri" w:cs="Calibri"/>
          <w:b/>
          <w:u w:val="single"/>
        </w:rPr>
        <w:t xml:space="preserve">1. </w:t>
      </w:r>
      <w:r w:rsidR="00517B64" w:rsidRPr="000B60C5">
        <w:rPr>
          <w:rFonts w:ascii="Calibri" w:hAnsi="Calibri" w:cs="Calibri"/>
          <w:b/>
          <w:u w:val="single"/>
        </w:rPr>
        <w:t>O</w:t>
      </w:r>
      <w:r w:rsidR="008262BC" w:rsidRPr="000B60C5">
        <w:rPr>
          <w:rFonts w:ascii="Calibri" w:hAnsi="Calibri" w:cs="Calibri"/>
          <w:b/>
          <w:u w:val="single"/>
        </w:rPr>
        <w:t>pening</w:t>
      </w:r>
      <w:r w:rsidR="00C93EBC" w:rsidRPr="000B60C5">
        <w:rPr>
          <w:rFonts w:ascii="Calibri" w:hAnsi="Calibri" w:cs="Calibri"/>
          <w:b/>
          <w:u w:val="single"/>
        </w:rPr>
        <w:t xml:space="preserve"> </w:t>
      </w:r>
    </w:p>
    <w:p w14:paraId="6D763866" w14:textId="319463C3" w:rsidR="0045393D" w:rsidRDefault="00DC10A8" w:rsidP="0021565A">
      <w:pPr>
        <w:spacing w:line="259" w:lineRule="auto"/>
        <w:rPr>
          <w:rFonts w:ascii="Calibri" w:hAnsi="Calibri" w:cs="Calibri"/>
        </w:rPr>
      </w:pPr>
      <w:r>
        <w:rPr>
          <w:rFonts w:ascii="Calibri" w:hAnsi="Calibri" w:cs="Calibri"/>
        </w:rPr>
        <w:t>Theo</w:t>
      </w:r>
      <w:r w:rsidR="009355CA" w:rsidRPr="009355CA">
        <w:rPr>
          <w:rFonts w:ascii="Calibri" w:hAnsi="Calibri" w:cs="Calibri"/>
        </w:rPr>
        <w:t xml:space="preserve"> opent om 19.</w:t>
      </w:r>
      <w:r w:rsidR="000B60C5">
        <w:rPr>
          <w:rFonts w:ascii="Calibri" w:hAnsi="Calibri" w:cs="Calibri"/>
        </w:rPr>
        <w:t>30</w:t>
      </w:r>
      <w:r w:rsidR="009355CA" w:rsidRPr="009355CA">
        <w:rPr>
          <w:rFonts w:ascii="Calibri" w:hAnsi="Calibri" w:cs="Calibri"/>
        </w:rPr>
        <w:t xml:space="preserve"> uur</w:t>
      </w:r>
      <w:r w:rsidR="0045393D">
        <w:rPr>
          <w:rFonts w:ascii="Calibri" w:hAnsi="Calibri" w:cs="Calibri"/>
        </w:rPr>
        <w:t xml:space="preserve"> de vergadering. Hij heet ook </w:t>
      </w:r>
      <w:r w:rsidR="000C68D1">
        <w:rPr>
          <w:rFonts w:ascii="Calibri" w:hAnsi="Calibri" w:cs="Calibri"/>
        </w:rPr>
        <w:t>Maik Wichman van harte welkom. Maik is sinds het najaar van 2025 de nieuwe wijkagent voor Gaanderen.</w:t>
      </w:r>
      <w:r w:rsidR="0045393D">
        <w:rPr>
          <w:rFonts w:ascii="Calibri" w:hAnsi="Calibri" w:cs="Calibri"/>
        </w:rPr>
        <w:t xml:space="preserve"> </w:t>
      </w:r>
    </w:p>
    <w:p w14:paraId="7B67B9EC" w14:textId="77777777" w:rsidR="00450FE8" w:rsidRDefault="0045393D" w:rsidP="00E07496">
      <w:pPr>
        <w:spacing w:line="259" w:lineRule="auto"/>
        <w:ind w:left="720"/>
        <w:rPr>
          <w:rFonts w:ascii="Calibri" w:hAnsi="Calibri" w:cs="Calibri"/>
        </w:rPr>
      </w:pPr>
      <w:bookmarkStart w:id="0" w:name="_GoBack"/>
      <w:bookmarkEnd w:id="0"/>
      <w:r w:rsidRPr="00F1264D">
        <w:rPr>
          <w:rFonts w:ascii="Calibri" w:hAnsi="Calibri" w:cs="Calibri"/>
          <w:b/>
          <w:u w:val="single"/>
        </w:rPr>
        <w:t xml:space="preserve">2. </w:t>
      </w:r>
      <w:r w:rsidR="000C68D1" w:rsidRPr="00F1264D">
        <w:rPr>
          <w:rFonts w:ascii="Calibri" w:hAnsi="Calibri" w:cs="Calibri"/>
          <w:b/>
          <w:u w:val="single"/>
        </w:rPr>
        <w:t>Kennismaking Wijkagent</w:t>
      </w:r>
      <w:r w:rsidRPr="00F1264D">
        <w:rPr>
          <w:rFonts w:ascii="Calibri" w:hAnsi="Calibri" w:cs="Calibri"/>
        </w:rPr>
        <w:br/>
      </w:r>
      <w:r w:rsidR="000C68D1" w:rsidRPr="00F1264D">
        <w:rPr>
          <w:rFonts w:ascii="Calibri" w:hAnsi="Calibri" w:cs="Calibri"/>
        </w:rPr>
        <w:t>Maik Wichman stelt zich voor. Hij is de opvolger van Sophie Arnoldus.</w:t>
      </w:r>
      <w:r w:rsidR="000C68D1" w:rsidRPr="00F1264D">
        <w:rPr>
          <w:rFonts w:ascii="Calibri" w:hAnsi="Calibri" w:cs="Calibri"/>
        </w:rPr>
        <w:br/>
        <w:t>Recentelijk is er bij Wis &amp; Wierig een ruit ingegooid. Daar is hij van op de hoogte. Omwonenden hebben de vermoedelijke daders gezien. De cameratoezicht wordt nu versneld uitgerold bij Wis &amp; Wierig. En ook wordt een bord met “Verboden Toegang” geplaatst. Er zijn wel vaker kleine incidenten rondom de school, maar die worden niet altijd gemeld bij de politie. Maik Wichman geeft aan om toch zo vaak mogelijk melding te maken. Bijvoorbeeld via Meld Misdaad Anoniem. Dan komt het altijd terecht bij de wijkagent en kan er actie worden ondernomen.</w:t>
      </w:r>
      <w:r w:rsidR="000C68D1" w:rsidRPr="00F1264D">
        <w:rPr>
          <w:rFonts w:ascii="Calibri" w:hAnsi="Calibri" w:cs="Calibri"/>
        </w:rPr>
        <w:br/>
        <w:t>Ronald kaart ook het thema verkeersveiligheid aan. Bijvoorbeeld wordt er ’s-Nachts vaak heel hard gereden op de Rijksweg. Ook dat is onder de aandacht van de politie. Recentelijk is er nog gecontroleerd daar op.</w:t>
      </w:r>
      <w:r w:rsidR="00776B0F" w:rsidRPr="00F1264D">
        <w:rPr>
          <w:rFonts w:ascii="Calibri" w:hAnsi="Calibri" w:cs="Calibri"/>
        </w:rPr>
        <w:t xml:space="preserve"> Verder wordt er in Gaanderen frequent om middernacht vuurwerk afgestoken. Daar is lastig op te handhaven. Wellicht moeten buren daar de “daders” maar op aanspreken.</w:t>
      </w:r>
      <w:r w:rsidR="00776B0F" w:rsidRPr="00F1264D">
        <w:rPr>
          <w:rFonts w:ascii="Calibri" w:hAnsi="Calibri" w:cs="Calibri"/>
        </w:rPr>
        <w:br/>
        <w:t>Ronald merkt op dat er vaak geen terugkoppeling is. Dit geeft weer het beeld dat er dus niets mee gedaan wordt.</w:t>
      </w:r>
      <w:r w:rsidR="000C68D1" w:rsidRPr="00F1264D">
        <w:rPr>
          <w:rFonts w:ascii="Calibri" w:hAnsi="Calibri" w:cs="Calibri"/>
        </w:rPr>
        <w:t xml:space="preserve"> </w:t>
      </w:r>
      <w:r w:rsidR="00776B0F" w:rsidRPr="00F1264D">
        <w:rPr>
          <w:rFonts w:ascii="Calibri" w:hAnsi="Calibri" w:cs="Calibri"/>
        </w:rPr>
        <w:t>Toch blijft de wijkagent aangeven om toch zo vaak mogelijk melding te maken.</w:t>
      </w:r>
      <w:r w:rsidR="00852A5F" w:rsidRPr="00F1264D">
        <w:rPr>
          <w:rFonts w:ascii="Calibri" w:hAnsi="Calibri" w:cs="Calibri"/>
        </w:rPr>
        <w:br/>
        <w:t xml:space="preserve">Andere zaken die de revue passeerden: De </w:t>
      </w:r>
      <w:proofErr w:type="spellStart"/>
      <w:r w:rsidR="00852A5F" w:rsidRPr="00F1264D">
        <w:rPr>
          <w:rFonts w:ascii="Calibri" w:hAnsi="Calibri" w:cs="Calibri"/>
        </w:rPr>
        <w:t>snelheidsremmende</w:t>
      </w:r>
      <w:proofErr w:type="spellEnd"/>
      <w:r w:rsidR="00852A5F" w:rsidRPr="00F1264D">
        <w:rPr>
          <w:rFonts w:ascii="Calibri" w:hAnsi="Calibri" w:cs="Calibri"/>
        </w:rPr>
        <w:t xml:space="preserve"> maatregelen op de Kerkstraat, Drones die over je achtertuin vliegen (dat is niet toegestaan), maar ook de kruising Rijksweg/Hoofdstraat, waar frequent blikschade te melden valt.</w:t>
      </w:r>
      <w:r w:rsidR="00776B0F" w:rsidRPr="00F1264D">
        <w:rPr>
          <w:rFonts w:ascii="Calibri" w:hAnsi="Calibri" w:cs="Calibri"/>
        </w:rPr>
        <w:br/>
      </w:r>
      <w:r w:rsidRPr="00F1264D">
        <w:rPr>
          <w:rFonts w:ascii="Calibri" w:hAnsi="Calibri" w:cs="Calibri"/>
          <w:b/>
          <w:u w:val="single"/>
        </w:rPr>
        <w:t>3</w:t>
      </w:r>
      <w:r w:rsidR="00616CDC" w:rsidRPr="00F1264D">
        <w:rPr>
          <w:rFonts w:ascii="Calibri" w:hAnsi="Calibri" w:cs="Calibri"/>
          <w:b/>
          <w:u w:val="single"/>
        </w:rPr>
        <w:t xml:space="preserve">. </w:t>
      </w:r>
      <w:r w:rsidR="005A6795" w:rsidRPr="00F1264D">
        <w:rPr>
          <w:rFonts w:ascii="Calibri" w:hAnsi="Calibri" w:cs="Calibri"/>
          <w:b/>
          <w:u w:val="single"/>
        </w:rPr>
        <w:t>Mededelingen</w:t>
      </w:r>
      <w:r w:rsidR="00616CDC" w:rsidRPr="00F1264D">
        <w:rPr>
          <w:rFonts w:ascii="Calibri" w:hAnsi="Calibri" w:cs="Calibri"/>
        </w:rPr>
        <w:br/>
      </w:r>
      <w:r w:rsidR="00BE4E4C" w:rsidRPr="00F1264D">
        <w:rPr>
          <w:rFonts w:ascii="Calibri" w:hAnsi="Calibri" w:cs="Calibri"/>
          <w:b/>
          <w:u w:val="single"/>
        </w:rPr>
        <w:t>3.1 Schikking ANP</w:t>
      </w:r>
      <w:r w:rsidR="006C33BC" w:rsidRPr="00F1264D">
        <w:rPr>
          <w:rFonts w:ascii="Calibri" w:hAnsi="Calibri" w:cs="Calibri"/>
          <w:b/>
        </w:rPr>
        <w:br/>
      </w:r>
      <w:r w:rsidR="00BE4E4C" w:rsidRPr="00F1264D">
        <w:rPr>
          <w:rFonts w:ascii="Calibri" w:hAnsi="Calibri" w:cs="Calibri"/>
        </w:rPr>
        <w:t xml:space="preserve">De Dorpsraad Gaanderen is de afgelopen maand op de vingers getikt door het ANP. We hebben 2 afbeeldingen van hen gebruikt voor facebook. Kosten: € 587,-. Een vrijwilliger heeft dit onbedoeld gedaan. </w:t>
      </w:r>
      <w:r w:rsidR="00BE4E4C" w:rsidRPr="00F1264D">
        <w:rPr>
          <w:rFonts w:ascii="Calibri" w:hAnsi="Calibri" w:cs="Calibri"/>
        </w:rPr>
        <w:br/>
        <w:t>In de toekomst eigen foto’s gebruiken of een abo op stockfoto’s. (We kregen 30% korting van het ANP)</w:t>
      </w:r>
      <w:r w:rsidR="00BE4E4C" w:rsidRPr="00F1264D">
        <w:rPr>
          <w:rFonts w:ascii="Calibri" w:hAnsi="Calibri" w:cs="Calibri"/>
        </w:rPr>
        <w:br/>
      </w:r>
      <w:r w:rsidR="00BE4E4C" w:rsidRPr="00F1264D">
        <w:rPr>
          <w:rFonts w:ascii="Calibri" w:hAnsi="Calibri" w:cs="Calibri"/>
          <w:b/>
          <w:u w:val="single"/>
        </w:rPr>
        <w:t xml:space="preserve">3.2 </w:t>
      </w:r>
      <w:proofErr w:type="spellStart"/>
      <w:r w:rsidR="00BE4E4C" w:rsidRPr="00F1264D">
        <w:rPr>
          <w:rFonts w:ascii="Calibri" w:hAnsi="Calibri" w:cs="Calibri"/>
          <w:b/>
          <w:u w:val="single"/>
        </w:rPr>
        <w:t>SpeelVulcaan</w:t>
      </w:r>
      <w:proofErr w:type="spellEnd"/>
      <w:r w:rsidR="00BE4E4C" w:rsidRPr="00F1264D">
        <w:rPr>
          <w:rFonts w:ascii="Calibri" w:hAnsi="Calibri" w:cs="Calibri"/>
        </w:rPr>
        <w:br/>
        <w:t xml:space="preserve">Op 11 mei is er een overleg met </w:t>
      </w:r>
      <w:proofErr w:type="spellStart"/>
      <w:r w:rsidR="00BE4E4C" w:rsidRPr="00F1264D">
        <w:rPr>
          <w:rFonts w:ascii="Calibri" w:hAnsi="Calibri" w:cs="Calibri"/>
        </w:rPr>
        <w:t>BuHa</w:t>
      </w:r>
      <w:proofErr w:type="spellEnd"/>
      <w:r w:rsidR="00BE4E4C" w:rsidRPr="00F1264D">
        <w:rPr>
          <w:rFonts w:ascii="Calibri" w:hAnsi="Calibri" w:cs="Calibri"/>
        </w:rPr>
        <w:t xml:space="preserve"> en Erik Lucas (buurtbewoner) over de inrichting en de verdere stappen m.b.t het opknappen van het speelterrein. </w:t>
      </w:r>
      <w:r w:rsidR="00BE4E4C" w:rsidRPr="00F1264D">
        <w:rPr>
          <w:rFonts w:ascii="Calibri" w:hAnsi="Calibri" w:cs="Calibri"/>
        </w:rPr>
        <w:br/>
      </w:r>
      <w:r w:rsidR="00BE4E4C" w:rsidRPr="00F1264D">
        <w:rPr>
          <w:rFonts w:ascii="Calibri" w:hAnsi="Calibri" w:cs="Calibri"/>
          <w:b/>
          <w:u w:val="single"/>
        </w:rPr>
        <w:t xml:space="preserve">3.3 Speelplek </w:t>
      </w:r>
      <w:proofErr w:type="spellStart"/>
      <w:r w:rsidR="00BE4E4C" w:rsidRPr="00F1264D">
        <w:rPr>
          <w:rFonts w:ascii="Calibri" w:hAnsi="Calibri" w:cs="Calibri"/>
          <w:b/>
          <w:u w:val="single"/>
        </w:rPr>
        <w:t>Beitserijstraat</w:t>
      </w:r>
      <w:proofErr w:type="spellEnd"/>
      <w:r w:rsidR="00BE4E4C" w:rsidRPr="00F1264D">
        <w:rPr>
          <w:rFonts w:ascii="Calibri" w:hAnsi="Calibri" w:cs="Calibri"/>
          <w:b/>
          <w:u w:val="single"/>
        </w:rPr>
        <w:t>/</w:t>
      </w:r>
      <w:proofErr w:type="spellStart"/>
      <w:r w:rsidR="00BE4E4C" w:rsidRPr="00F1264D">
        <w:rPr>
          <w:rFonts w:ascii="Calibri" w:hAnsi="Calibri" w:cs="Calibri"/>
          <w:b/>
          <w:u w:val="single"/>
        </w:rPr>
        <w:t>Vormerijstraat</w:t>
      </w:r>
      <w:proofErr w:type="spellEnd"/>
      <w:r w:rsidR="00447644" w:rsidRPr="00F1264D">
        <w:rPr>
          <w:rFonts w:ascii="Calibri" w:hAnsi="Calibri" w:cs="Calibri"/>
        </w:rPr>
        <w:br/>
      </w:r>
      <w:r w:rsidR="00BE4E4C" w:rsidRPr="00F1264D">
        <w:rPr>
          <w:rFonts w:ascii="Calibri" w:hAnsi="Calibri" w:cs="Calibri"/>
        </w:rPr>
        <w:t>Hier wordt in juni begonnen met grondwerk.</w:t>
      </w:r>
      <w:r w:rsidR="00BE4E4C" w:rsidRPr="00F1264D">
        <w:rPr>
          <w:rFonts w:ascii="Calibri" w:hAnsi="Calibri" w:cs="Calibri"/>
        </w:rPr>
        <w:br/>
      </w:r>
      <w:r w:rsidR="00BE4E4C" w:rsidRPr="00F1264D">
        <w:rPr>
          <w:rFonts w:ascii="Calibri" w:hAnsi="Calibri" w:cs="Calibri"/>
          <w:b/>
          <w:u w:val="single"/>
        </w:rPr>
        <w:t>3.4. Speelplek Bambinostraat</w:t>
      </w:r>
      <w:r w:rsidR="00BE4E4C" w:rsidRPr="00F1264D">
        <w:rPr>
          <w:rFonts w:ascii="Calibri" w:hAnsi="Calibri" w:cs="Calibri"/>
        </w:rPr>
        <w:br/>
        <w:t xml:space="preserve">In de Bambinostraat is ook een speeltoestel weggehaald. Daar ontstond toen veel rumoer. Deze is hoger in </w:t>
      </w:r>
      <w:proofErr w:type="spellStart"/>
      <w:r w:rsidR="00BE4E4C" w:rsidRPr="00F1264D">
        <w:rPr>
          <w:rFonts w:ascii="Calibri" w:hAnsi="Calibri" w:cs="Calibri"/>
        </w:rPr>
        <w:t>prio</w:t>
      </w:r>
      <w:proofErr w:type="spellEnd"/>
      <w:r w:rsidR="00BE4E4C" w:rsidRPr="00F1264D">
        <w:rPr>
          <w:rFonts w:ascii="Calibri" w:hAnsi="Calibri" w:cs="Calibri"/>
        </w:rPr>
        <w:t xml:space="preserve"> dan </w:t>
      </w:r>
      <w:proofErr w:type="spellStart"/>
      <w:r w:rsidR="00BE4E4C" w:rsidRPr="00F1264D">
        <w:rPr>
          <w:rFonts w:ascii="Calibri" w:hAnsi="Calibri" w:cs="Calibri"/>
        </w:rPr>
        <w:t>Speelvulcaan</w:t>
      </w:r>
      <w:proofErr w:type="spellEnd"/>
      <w:r w:rsidR="00BE4E4C" w:rsidRPr="00F1264D">
        <w:rPr>
          <w:rFonts w:ascii="Calibri" w:hAnsi="Calibri" w:cs="Calibri"/>
        </w:rPr>
        <w:t xml:space="preserve">. Kleurplaten voor de kinderen, zodat </w:t>
      </w:r>
      <w:r w:rsidR="00BE4E4C" w:rsidRPr="00F1264D">
        <w:rPr>
          <w:rFonts w:ascii="Calibri" w:hAnsi="Calibri" w:cs="Calibri"/>
        </w:rPr>
        <w:lastRenderedPageBreak/>
        <w:t xml:space="preserve">ze inspraak hebben. Vast contactpersoon die de buurt in gaat en terugkomt bij Mark (lees </w:t>
      </w:r>
      <w:proofErr w:type="spellStart"/>
      <w:r w:rsidR="00BE4E4C" w:rsidRPr="00F1264D">
        <w:rPr>
          <w:rFonts w:ascii="Calibri" w:hAnsi="Calibri" w:cs="Calibri"/>
        </w:rPr>
        <w:t>BuHa</w:t>
      </w:r>
      <w:proofErr w:type="spellEnd"/>
      <w:r w:rsidR="00BE4E4C" w:rsidRPr="00F1264D">
        <w:rPr>
          <w:rFonts w:ascii="Calibri" w:hAnsi="Calibri" w:cs="Calibri"/>
        </w:rPr>
        <w:t>) met een voorstel.</w:t>
      </w:r>
      <w:r w:rsidR="00BE4E4C" w:rsidRPr="00F1264D">
        <w:rPr>
          <w:rFonts w:ascii="Calibri" w:hAnsi="Calibri" w:cs="Calibri"/>
        </w:rPr>
        <w:br/>
      </w:r>
      <w:r w:rsidR="00852A5F" w:rsidRPr="00F1264D">
        <w:rPr>
          <w:rFonts w:ascii="Calibri" w:hAnsi="Calibri" w:cs="Calibri"/>
          <w:b/>
          <w:u w:val="single"/>
        </w:rPr>
        <w:t>3.5 Pleinenfeest 2.0</w:t>
      </w:r>
      <w:r w:rsidR="006C33BC" w:rsidRPr="00F1264D">
        <w:rPr>
          <w:rFonts w:ascii="Calibri" w:hAnsi="Calibri" w:cs="Calibri"/>
        </w:rPr>
        <w:br/>
      </w:r>
      <w:r w:rsidR="00852A5F" w:rsidRPr="00F1264D">
        <w:rPr>
          <w:rFonts w:ascii="Calibri" w:hAnsi="Calibri" w:cs="Calibri"/>
        </w:rPr>
        <w:t>De vergunning en subsidie is rond. Alle betrokken partijen zitten aan tafel. Dit jaar wordt het nog in september georganiseerd. Maar vanaf 2027 wordt naar een ander moment gekeken.</w:t>
      </w:r>
      <w:r w:rsidR="00852A5F" w:rsidRPr="00F1264D">
        <w:rPr>
          <w:rFonts w:ascii="Calibri" w:hAnsi="Calibri" w:cs="Calibri"/>
        </w:rPr>
        <w:br/>
      </w:r>
      <w:r w:rsidR="00852A5F" w:rsidRPr="00F1264D">
        <w:rPr>
          <w:rFonts w:ascii="Calibri" w:hAnsi="Calibri" w:cs="Calibri"/>
          <w:b/>
          <w:u w:val="single"/>
        </w:rPr>
        <w:t>3.6 Dorpsverbinder</w:t>
      </w:r>
      <w:r w:rsidR="00852A5F" w:rsidRPr="00F1264D">
        <w:rPr>
          <w:rFonts w:ascii="Calibri" w:hAnsi="Calibri" w:cs="Calibri"/>
        </w:rPr>
        <w:br/>
        <w:t>Op 28 mei neemt Coen afscheid als Dorpsverbinder. Er is een vacature voor een nieuwe dorpsverbinder c.q. opbouwwerker voor 12 uur in Gaanderen. Vooralsnog voor één jaar. De politiek moet nog een beslissing nemen voor de verdere toekomst.</w:t>
      </w:r>
      <w:r w:rsidR="00852A5F" w:rsidRPr="00F1264D">
        <w:rPr>
          <w:rFonts w:ascii="Calibri" w:hAnsi="Calibri" w:cs="Calibri"/>
        </w:rPr>
        <w:br/>
      </w:r>
      <w:r w:rsidR="00852A5F" w:rsidRPr="00F1264D">
        <w:rPr>
          <w:rFonts w:ascii="Calibri" w:hAnsi="Calibri" w:cs="Calibri"/>
          <w:b/>
          <w:bCs/>
          <w:u w:val="single"/>
        </w:rPr>
        <w:t xml:space="preserve">3.7 </w:t>
      </w:r>
      <w:r w:rsidR="00E07496" w:rsidRPr="00F1264D">
        <w:rPr>
          <w:rFonts w:ascii="Calibri" w:hAnsi="Calibri" w:cs="Calibri"/>
          <w:b/>
          <w:bCs/>
          <w:u w:val="single"/>
        </w:rPr>
        <w:t>Jongeren Jaimy’s Diner</w:t>
      </w:r>
      <w:r w:rsidR="00E07496" w:rsidRPr="00F1264D">
        <w:rPr>
          <w:rFonts w:ascii="Calibri" w:hAnsi="Calibri" w:cs="Calibri"/>
        </w:rPr>
        <w:br/>
      </w:r>
      <w:r w:rsidR="00852A5F" w:rsidRPr="00F1264D">
        <w:rPr>
          <w:rFonts w:ascii="Calibri" w:hAnsi="Calibri" w:cs="Calibri"/>
        </w:rPr>
        <w:t xml:space="preserve">Zie de notulen van de Dorpsraadvergadering van maart </w:t>
      </w:r>
      <w:proofErr w:type="spellStart"/>
      <w:r w:rsidR="00852A5F" w:rsidRPr="00F1264D">
        <w:rPr>
          <w:rFonts w:ascii="Calibri" w:hAnsi="Calibri" w:cs="Calibri"/>
        </w:rPr>
        <w:t>j.l</w:t>
      </w:r>
      <w:proofErr w:type="spellEnd"/>
      <w:r w:rsidR="00852A5F" w:rsidRPr="00F1264D">
        <w:rPr>
          <w:rFonts w:ascii="Calibri" w:hAnsi="Calibri" w:cs="Calibri"/>
        </w:rPr>
        <w:t xml:space="preserve">. </w:t>
      </w:r>
      <w:r w:rsidR="00E07496" w:rsidRPr="00F1264D">
        <w:rPr>
          <w:rFonts w:ascii="Calibri" w:hAnsi="Calibri" w:cs="Calibri"/>
        </w:rPr>
        <w:t>Vooralsnog is het stil vanuit Jaimy. Ook van de zijde van de burgemeester. Dus</w:t>
      </w:r>
      <w:r w:rsidR="00852A5F" w:rsidRPr="00F1264D">
        <w:rPr>
          <w:rFonts w:ascii="Calibri" w:hAnsi="Calibri" w:cs="Calibri"/>
        </w:rPr>
        <w:t xml:space="preserve"> de jongeren-opbouwwerker van Buurtplein zal </w:t>
      </w:r>
      <w:r w:rsidR="00E07496" w:rsidRPr="00F1264D">
        <w:rPr>
          <w:rFonts w:ascii="Calibri" w:hAnsi="Calibri" w:cs="Calibri"/>
        </w:rPr>
        <w:t xml:space="preserve"> op een andere manier wel wat gaan regel</w:t>
      </w:r>
      <w:r w:rsidR="00852A5F" w:rsidRPr="00F1264D">
        <w:rPr>
          <w:rFonts w:ascii="Calibri" w:hAnsi="Calibri" w:cs="Calibri"/>
        </w:rPr>
        <w:t>en voor de groep van 13-18 jaar in Gaanderen.</w:t>
      </w:r>
      <w:r w:rsidR="00852A5F" w:rsidRPr="00F1264D">
        <w:rPr>
          <w:rFonts w:ascii="Calibri" w:hAnsi="Calibri" w:cs="Calibri"/>
        </w:rPr>
        <w:br/>
      </w:r>
      <w:r w:rsidR="00852A5F" w:rsidRPr="00F1264D">
        <w:rPr>
          <w:rFonts w:ascii="Calibri" w:hAnsi="Calibri" w:cs="Calibri"/>
          <w:b/>
          <w:u w:val="single"/>
        </w:rPr>
        <w:t>3.8 Kabouterroute</w:t>
      </w:r>
      <w:r w:rsidR="00852A5F" w:rsidRPr="00F1264D">
        <w:rPr>
          <w:rFonts w:ascii="Calibri" w:hAnsi="Calibri" w:cs="Calibri"/>
        </w:rPr>
        <w:br/>
      </w:r>
      <w:r w:rsidR="00E07496" w:rsidRPr="00F1264D">
        <w:rPr>
          <w:rFonts w:ascii="Calibri" w:hAnsi="Calibri" w:cs="Calibri"/>
        </w:rPr>
        <w:t>Een aantal jaren geleden is in Gaanderen, bij gelegenheid van de Nationale Monumentendag, een kabouterroute aangelegd. Eva</w:t>
      </w:r>
      <w:r w:rsidR="00852A5F" w:rsidRPr="00F1264D">
        <w:rPr>
          <w:rFonts w:ascii="Calibri" w:hAnsi="Calibri" w:cs="Calibri"/>
        </w:rPr>
        <w:t xml:space="preserve"> Fontijn</w:t>
      </w:r>
      <w:r w:rsidR="00E07496" w:rsidRPr="00F1264D">
        <w:rPr>
          <w:rFonts w:ascii="Calibri" w:hAnsi="Calibri" w:cs="Calibri"/>
        </w:rPr>
        <w:t xml:space="preserve"> was hier, vanuit de</w:t>
      </w:r>
      <w:r w:rsidR="00E07496" w:rsidRPr="00F1264D">
        <w:rPr>
          <w:rFonts w:ascii="Calibri" w:hAnsi="Calibri" w:cs="Calibri"/>
        </w:rPr>
        <w:t xml:space="preserve"> Dorpsraad, bij betrokken.</w:t>
      </w:r>
      <w:r w:rsidR="00E07496" w:rsidRPr="00F1264D">
        <w:rPr>
          <w:rFonts w:ascii="Calibri" w:hAnsi="Calibri" w:cs="Calibri"/>
        </w:rPr>
        <w:br/>
        <w:t xml:space="preserve">Nu wordt er een organisatie gezocht die het onderhoud </w:t>
      </w:r>
      <w:r w:rsidR="00852A5F" w:rsidRPr="00F1264D">
        <w:rPr>
          <w:rFonts w:ascii="Calibri" w:hAnsi="Calibri" w:cs="Calibri"/>
        </w:rPr>
        <w:t xml:space="preserve">van de route </w:t>
      </w:r>
      <w:r w:rsidR="00E07496" w:rsidRPr="00F1264D">
        <w:rPr>
          <w:rFonts w:ascii="Calibri" w:hAnsi="Calibri" w:cs="Calibri"/>
        </w:rPr>
        <w:t xml:space="preserve">kan verzorgen. </w:t>
      </w:r>
      <w:r w:rsidR="00852A5F" w:rsidRPr="00F1264D">
        <w:rPr>
          <w:rFonts w:ascii="Calibri" w:hAnsi="Calibri" w:cs="Calibri"/>
        </w:rPr>
        <w:t xml:space="preserve">De </w:t>
      </w:r>
      <w:r w:rsidR="00E07496" w:rsidRPr="00F1264D">
        <w:rPr>
          <w:rFonts w:ascii="Calibri" w:hAnsi="Calibri" w:cs="Calibri"/>
        </w:rPr>
        <w:t xml:space="preserve">Dorpsraad </w:t>
      </w:r>
      <w:r w:rsidR="00852A5F" w:rsidRPr="00F1264D">
        <w:rPr>
          <w:rFonts w:ascii="Calibri" w:hAnsi="Calibri" w:cs="Calibri"/>
        </w:rPr>
        <w:t xml:space="preserve">zal </w:t>
      </w:r>
      <w:r w:rsidR="00E07496" w:rsidRPr="00F1264D">
        <w:rPr>
          <w:rFonts w:ascii="Calibri" w:hAnsi="Calibri" w:cs="Calibri"/>
        </w:rPr>
        <w:t xml:space="preserve">via de </w:t>
      </w:r>
      <w:proofErr w:type="spellStart"/>
      <w:r w:rsidR="00E07496" w:rsidRPr="00F1264D">
        <w:rPr>
          <w:rFonts w:ascii="Calibri" w:hAnsi="Calibri" w:cs="Calibri"/>
        </w:rPr>
        <w:t>socials</w:t>
      </w:r>
      <w:proofErr w:type="spellEnd"/>
      <w:r w:rsidR="00E07496" w:rsidRPr="00F1264D">
        <w:rPr>
          <w:rFonts w:ascii="Calibri" w:hAnsi="Calibri" w:cs="Calibri"/>
        </w:rPr>
        <w:t xml:space="preserve"> helpen met zoeken naar een vrijwilliger c.q. vereniging. </w:t>
      </w:r>
      <w:r w:rsidR="00A97FCB" w:rsidRPr="00F1264D">
        <w:rPr>
          <w:rFonts w:ascii="Calibri" w:hAnsi="Calibri" w:cs="Calibri"/>
        </w:rPr>
        <w:br/>
      </w:r>
      <w:r w:rsidR="00A97FCB" w:rsidRPr="00F1264D">
        <w:rPr>
          <w:rFonts w:ascii="Calibri" w:hAnsi="Calibri" w:cs="Calibri"/>
          <w:b/>
          <w:bCs/>
          <w:u w:val="single"/>
        </w:rPr>
        <w:t xml:space="preserve">3.9. </w:t>
      </w:r>
      <w:proofErr w:type="spellStart"/>
      <w:r w:rsidR="00E07496" w:rsidRPr="00F1264D">
        <w:rPr>
          <w:rFonts w:ascii="Calibri" w:hAnsi="Calibri" w:cs="Calibri"/>
          <w:b/>
          <w:bCs/>
          <w:u w:val="single"/>
        </w:rPr>
        <w:t>Bredeschoo</w:t>
      </w:r>
      <w:r w:rsidR="00E07496" w:rsidRPr="00F1264D">
        <w:rPr>
          <w:rFonts w:ascii="Calibri" w:hAnsi="Calibri" w:cs="Calibri"/>
          <w:b/>
          <w:bCs/>
          <w:u w:val="single"/>
        </w:rPr>
        <w:t>l</w:t>
      </w:r>
      <w:proofErr w:type="spellEnd"/>
      <w:r w:rsidR="00E07496" w:rsidRPr="00F1264D">
        <w:rPr>
          <w:rFonts w:ascii="Calibri" w:hAnsi="Calibri" w:cs="Calibri"/>
          <w:b/>
          <w:bCs/>
          <w:u w:val="single"/>
        </w:rPr>
        <w:t>-Netwerk</w:t>
      </w:r>
      <w:r w:rsidR="00E07496" w:rsidRPr="00F1264D">
        <w:rPr>
          <w:rFonts w:ascii="Calibri" w:hAnsi="Calibri" w:cs="Calibri"/>
        </w:rPr>
        <w:br/>
      </w:r>
      <w:r w:rsidR="00A97FCB" w:rsidRPr="00F1264D">
        <w:rPr>
          <w:rFonts w:ascii="Calibri" w:hAnsi="Calibri" w:cs="Calibri"/>
        </w:rPr>
        <w:t xml:space="preserve">Het </w:t>
      </w:r>
      <w:proofErr w:type="spellStart"/>
      <w:r w:rsidR="00A97FCB" w:rsidRPr="00F1264D">
        <w:rPr>
          <w:rFonts w:ascii="Calibri" w:hAnsi="Calibri" w:cs="Calibri"/>
        </w:rPr>
        <w:t>Bredeschool</w:t>
      </w:r>
      <w:proofErr w:type="spellEnd"/>
      <w:r w:rsidR="00A97FCB" w:rsidRPr="00F1264D">
        <w:rPr>
          <w:rFonts w:ascii="Calibri" w:hAnsi="Calibri" w:cs="Calibri"/>
        </w:rPr>
        <w:t>-netwerk b</w:t>
      </w:r>
      <w:r w:rsidR="00E07496" w:rsidRPr="00F1264D">
        <w:rPr>
          <w:rFonts w:ascii="Calibri" w:hAnsi="Calibri" w:cs="Calibri"/>
        </w:rPr>
        <w:t xml:space="preserve">lijft in Gaanderen bestaan. Tamara plant overleg in met nieuwe directeur </w:t>
      </w:r>
      <w:r w:rsidR="009E2791" w:rsidRPr="00F1264D">
        <w:rPr>
          <w:rFonts w:ascii="Calibri" w:hAnsi="Calibri" w:cs="Calibri"/>
        </w:rPr>
        <w:t xml:space="preserve">van </w:t>
      </w:r>
      <w:r w:rsidR="00E07496" w:rsidRPr="00F1264D">
        <w:rPr>
          <w:rFonts w:ascii="Calibri" w:hAnsi="Calibri" w:cs="Calibri"/>
        </w:rPr>
        <w:t>Wis &amp; Wierig. Communicatie met Wendy (</w:t>
      </w:r>
      <w:proofErr w:type="spellStart"/>
      <w:r w:rsidR="00E07496" w:rsidRPr="00F1264D">
        <w:rPr>
          <w:rFonts w:ascii="Calibri" w:hAnsi="Calibri" w:cs="Calibri"/>
        </w:rPr>
        <w:t>Gaanderwijs</w:t>
      </w:r>
      <w:proofErr w:type="spellEnd"/>
      <w:r w:rsidR="00E07496" w:rsidRPr="00F1264D">
        <w:rPr>
          <w:rFonts w:ascii="Calibri" w:hAnsi="Calibri" w:cs="Calibri"/>
        </w:rPr>
        <w:t xml:space="preserve">) verloopt wat </w:t>
      </w:r>
      <w:proofErr w:type="spellStart"/>
      <w:r w:rsidR="00E07496" w:rsidRPr="00F1264D">
        <w:rPr>
          <w:rFonts w:ascii="Calibri" w:hAnsi="Calibri" w:cs="Calibri"/>
        </w:rPr>
        <w:t>stroefjes.</w:t>
      </w:r>
      <w:proofErr w:type="spellEnd"/>
      <w:r w:rsidR="009E2791" w:rsidRPr="00F1264D">
        <w:rPr>
          <w:rFonts w:ascii="Calibri" w:hAnsi="Calibri" w:cs="Calibri"/>
        </w:rPr>
        <w:br/>
      </w:r>
      <w:r w:rsidR="009E2791" w:rsidRPr="00F1264D">
        <w:rPr>
          <w:rFonts w:ascii="Calibri" w:hAnsi="Calibri" w:cs="Calibri"/>
          <w:b/>
          <w:u w:val="single"/>
        </w:rPr>
        <w:t xml:space="preserve">3.10 </w:t>
      </w:r>
      <w:r w:rsidR="009E2791" w:rsidRPr="00F1264D">
        <w:rPr>
          <w:rFonts w:ascii="Calibri" w:hAnsi="Calibri" w:cs="Calibri"/>
          <w:b/>
          <w:bCs/>
          <w:u w:val="single"/>
        </w:rPr>
        <w:t>Tienerdisco</w:t>
      </w:r>
      <w:r w:rsidR="00E07496" w:rsidRPr="00F1264D">
        <w:rPr>
          <w:rFonts w:ascii="Calibri" w:hAnsi="Calibri" w:cs="Calibri"/>
          <w:b/>
          <w:bCs/>
        </w:rPr>
        <w:br/>
      </w:r>
      <w:r w:rsidR="009E2791" w:rsidRPr="00F1264D">
        <w:rPr>
          <w:rFonts w:ascii="Calibri" w:hAnsi="Calibri" w:cs="Calibri"/>
        </w:rPr>
        <w:t>Het k</w:t>
      </w:r>
      <w:r w:rsidR="00E07496" w:rsidRPr="00F1264D">
        <w:rPr>
          <w:rFonts w:ascii="Calibri" w:hAnsi="Calibri" w:cs="Calibri"/>
        </w:rPr>
        <w:t>an financieel niet meer uit na 2026. Tamara kijkt wat financieel mogelijk is vanuit het wijknetwerk. Er komen 70-80 kinderen per keer op</w:t>
      </w:r>
      <w:r w:rsidR="00E07496" w:rsidRPr="00F1264D">
        <w:rPr>
          <w:rFonts w:ascii="Calibri" w:hAnsi="Calibri" w:cs="Calibri"/>
        </w:rPr>
        <w:t xml:space="preserve"> af.</w:t>
      </w:r>
      <w:r w:rsidR="00E07496" w:rsidRPr="00F1264D">
        <w:rPr>
          <w:rFonts w:ascii="Calibri" w:hAnsi="Calibri" w:cs="Calibri"/>
        </w:rPr>
        <w:br/>
        <w:t>Buurtplein heeft geen geld voor dit soort activiteiten (Tamara speelt dit hoger op).</w:t>
      </w:r>
      <w:r w:rsidR="00F1264D" w:rsidRPr="00F1264D">
        <w:rPr>
          <w:rFonts w:ascii="Calibri" w:hAnsi="Calibri" w:cs="Calibri"/>
        </w:rPr>
        <w:br/>
      </w:r>
      <w:r w:rsidR="00F1264D" w:rsidRPr="00F1264D">
        <w:rPr>
          <w:rFonts w:ascii="Calibri" w:hAnsi="Calibri" w:cs="Calibri"/>
          <w:b/>
          <w:u w:val="single"/>
        </w:rPr>
        <w:t>3.11 Biodiversiteitsplan Gemeente Doetinchem</w:t>
      </w:r>
      <w:r w:rsidR="00F1264D" w:rsidRPr="00F1264D">
        <w:rPr>
          <w:rFonts w:ascii="Calibri" w:hAnsi="Calibri" w:cs="Calibri"/>
        </w:rPr>
        <w:br/>
        <w:t xml:space="preserve">Het plan is bijna klaar. De Gemeente Doetinchem start ook met een Werkgroep Biodiversiteit: een werkgroep van inwoners, vrijwilligers die enthousiast zijn om bij te dragen aan een goede uitvoering van alle voornemens. </w:t>
      </w:r>
      <w:r w:rsidR="00F1264D" w:rsidRPr="00F1264D">
        <w:rPr>
          <w:rFonts w:ascii="Calibri" w:hAnsi="Calibri" w:cs="Calibri"/>
        </w:rPr>
        <w:br/>
        <w:t>Geïnteresseerden, die mee willen doen  ? Laat het Karin ter Brugge weten.</w:t>
      </w:r>
      <w:r w:rsidR="00F1264D">
        <w:rPr>
          <w:rFonts w:ascii="Calibri" w:hAnsi="Calibri" w:cs="Calibri"/>
        </w:rPr>
        <w:br/>
      </w:r>
      <w:r w:rsidR="00F1264D" w:rsidRPr="00F1264D">
        <w:rPr>
          <w:rFonts w:ascii="Calibri" w:hAnsi="Calibri" w:cs="Calibri"/>
          <w:b/>
          <w:u w:val="single"/>
        </w:rPr>
        <w:t>3.12 Optimalisering Bibliotheekfunctie (Dorpsplan)</w:t>
      </w:r>
      <w:r w:rsidR="00F1264D" w:rsidRPr="00F1264D">
        <w:rPr>
          <w:rFonts w:ascii="Calibri" w:hAnsi="Calibri" w:cs="Calibri"/>
        </w:rPr>
        <w:br/>
        <w:t>‘t Gaanderhuus wil wel ruimte beschikbaar stellen. Maar hoe nu verder? Nogmaals de vraag uitzetten bij wethouder Huizinga? Of Bibliotheek West-Achterhoek aan de jas trekken?</w:t>
      </w:r>
      <w:r w:rsidR="00F1264D">
        <w:rPr>
          <w:rFonts w:ascii="Calibri" w:hAnsi="Calibri" w:cs="Calibri"/>
        </w:rPr>
        <w:t xml:space="preserve"> Afgesproken is dat Theo nog een mail stuurt aan de wethouder.</w:t>
      </w:r>
      <w:r w:rsidR="00F1264D">
        <w:rPr>
          <w:rFonts w:ascii="Calibri" w:hAnsi="Calibri" w:cs="Calibri"/>
        </w:rPr>
        <w:br/>
      </w:r>
      <w:r w:rsidR="00F1264D" w:rsidRPr="00F1264D">
        <w:rPr>
          <w:rFonts w:ascii="Calibri" w:hAnsi="Calibri" w:cs="Calibri"/>
          <w:b/>
          <w:u w:val="single"/>
        </w:rPr>
        <w:t>4. Notulen vorige vergadering</w:t>
      </w:r>
      <w:r w:rsidR="00F1264D">
        <w:rPr>
          <w:rFonts w:ascii="Calibri" w:hAnsi="Calibri" w:cs="Calibri"/>
        </w:rPr>
        <w:br/>
        <w:t>De notulen worden goedgekeurd. Voor wat betreft de toevoeging van Carola: Sandra heeft een en ander gecheckt. Volgens haar stonden alle punten ten aanzien van het politiek debat benoemd. Mocht er toch wat ontbreken, dan voegen we hel later als erratum toe.</w:t>
      </w:r>
      <w:r w:rsidR="00E457A2">
        <w:rPr>
          <w:rFonts w:ascii="Calibri" w:hAnsi="Calibri" w:cs="Calibri"/>
        </w:rPr>
        <w:br/>
      </w:r>
      <w:r w:rsidR="00450FE8" w:rsidRPr="00450FE8">
        <w:rPr>
          <w:rFonts w:ascii="Calibri" w:hAnsi="Calibri" w:cs="Calibri"/>
          <w:b/>
          <w:u w:val="single"/>
        </w:rPr>
        <w:lastRenderedPageBreak/>
        <w:t>5. Wie gaat er naar….</w:t>
      </w:r>
      <w:r w:rsidR="00450FE8">
        <w:rPr>
          <w:rFonts w:ascii="Calibri" w:hAnsi="Calibri" w:cs="Calibri"/>
        </w:rPr>
        <w:br/>
        <w:t>Er hebben ons een aantal uitnodigingen bereikt. Wie gaat daar namens de Dorpsraad naar toe?</w:t>
      </w:r>
      <w:r w:rsidR="00450FE8">
        <w:rPr>
          <w:rFonts w:ascii="Calibri" w:hAnsi="Calibri" w:cs="Calibri"/>
        </w:rPr>
        <w:br/>
        <w:t>Het betreft de volgende uitnodigingen:</w:t>
      </w:r>
    </w:p>
    <w:p w14:paraId="16386B9B" w14:textId="25263A83" w:rsidR="00450FE8" w:rsidRPr="00450FE8" w:rsidRDefault="00450FE8" w:rsidP="00450FE8">
      <w:pPr>
        <w:numPr>
          <w:ilvl w:val="0"/>
          <w:numId w:val="11"/>
        </w:numPr>
        <w:spacing w:line="259" w:lineRule="auto"/>
        <w:rPr>
          <w:rFonts w:ascii="Calibri" w:hAnsi="Calibri" w:cs="Calibri"/>
        </w:rPr>
      </w:pPr>
      <w:r w:rsidRPr="00450FE8">
        <w:rPr>
          <w:rFonts w:ascii="Calibri" w:hAnsi="Calibri" w:cs="Calibri"/>
        </w:rPr>
        <w:t>10 jaar Bestaan Gaanderhuus (16 mei)</w:t>
      </w:r>
    </w:p>
    <w:p w14:paraId="0D84CC7D" w14:textId="77777777" w:rsidR="00450FE8" w:rsidRPr="00450FE8" w:rsidRDefault="00450FE8" w:rsidP="00450FE8">
      <w:pPr>
        <w:numPr>
          <w:ilvl w:val="0"/>
          <w:numId w:val="11"/>
        </w:numPr>
        <w:spacing w:line="259" w:lineRule="auto"/>
        <w:rPr>
          <w:rFonts w:ascii="Calibri" w:hAnsi="Calibri" w:cs="Calibri"/>
        </w:rPr>
      </w:pPr>
      <w:r w:rsidRPr="00450FE8">
        <w:rPr>
          <w:rFonts w:ascii="Calibri" w:hAnsi="Calibri" w:cs="Calibri"/>
        </w:rPr>
        <w:t>Koffiemoment met Wethouder (18 mei)</w:t>
      </w:r>
    </w:p>
    <w:p w14:paraId="3AA58D36" w14:textId="77777777" w:rsidR="00450FE8" w:rsidRPr="00450FE8" w:rsidRDefault="00450FE8" w:rsidP="00450FE8">
      <w:pPr>
        <w:numPr>
          <w:ilvl w:val="0"/>
          <w:numId w:val="11"/>
        </w:numPr>
        <w:spacing w:line="259" w:lineRule="auto"/>
        <w:rPr>
          <w:rFonts w:ascii="Calibri" w:hAnsi="Calibri" w:cs="Calibri"/>
        </w:rPr>
      </w:pPr>
      <w:r w:rsidRPr="00450FE8">
        <w:rPr>
          <w:rFonts w:ascii="Calibri" w:hAnsi="Calibri" w:cs="Calibri"/>
        </w:rPr>
        <w:t>Afscheid Wethouders Bulten en Lambrechts (19 mei)</w:t>
      </w:r>
      <w:r w:rsidRPr="00450FE8">
        <w:rPr>
          <w:rFonts w:ascii="Calibri" w:hAnsi="Calibri" w:cs="Calibri"/>
        </w:rPr>
        <w:br/>
        <w:t xml:space="preserve">bij Lev in </w:t>
      </w:r>
      <w:proofErr w:type="spellStart"/>
      <w:r w:rsidRPr="00450FE8">
        <w:rPr>
          <w:rFonts w:ascii="Calibri" w:hAnsi="Calibri" w:cs="Calibri"/>
        </w:rPr>
        <w:t>D’chem</w:t>
      </w:r>
      <w:proofErr w:type="spellEnd"/>
      <w:r w:rsidRPr="00450FE8">
        <w:rPr>
          <w:rFonts w:ascii="Calibri" w:hAnsi="Calibri" w:cs="Calibri"/>
        </w:rPr>
        <w:t>.</w:t>
      </w:r>
    </w:p>
    <w:p w14:paraId="7C271420" w14:textId="77777777" w:rsidR="00450FE8" w:rsidRPr="00450FE8" w:rsidRDefault="00450FE8" w:rsidP="00450FE8">
      <w:pPr>
        <w:numPr>
          <w:ilvl w:val="0"/>
          <w:numId w:val="11"/>
        </w:numPr>
        <w:spacing w:line="259" w:lineRule="auto"/>
        <w:rPr>
          <w:rFonts w:ascii="Calibri" w:hAnsi="Calibri" w:cs="Calibri"/>
        </w:rPr>
      </w:pPr>
      <w:r w:rsidRPr="00450FE8">
        <w:rPr>
          <w:rFonts w:ascii="Calibri" w:hAnsi="Calibri" w:cs="Calibri"/>
        </w:rPr>
        <w:t>Bijeenkomst Stichting Sport &amp; Cultuur (Verenigingen Gaanderen) (21 mei)</w:t>
      </w:r>
      <w:r w:rsidRPr="00450FE8">
        <w:rPr>
          <w:rFonts w:ascii="Calibri" w:hAnsi="Calibri" w:cs="Calibri"/>
        </w:rPr>
        <w:br/>
        <w:t>Dit ligt in het verlengde van ons Dorpsplan. Meer samenwerking tussen verenigingen. Denk aan gezamenlijke ledenadministratie etc.</w:t>
      </w:r>
    </w:p>
    <w:p w14:paraId="429767FB" w14:textId="573A29A5" w:rsidR="00DA3D92" w:rsidRPr="009A15F8" w:rsidRDefault="00450FE8" w:rsidP="0095361D">
      <w:pPr>
        <w:numPr>
          <w:ilvl w:val="0"/>
          <w:numId w:val="11"/>
        </w:numPr>
        <w:spacing w:line="259" w:lineRule="auto"/>
        <w:rPr>
          <w:rFonts w:ascii="Calibri" w:hAnsi="Calibri" w:cs="Calibri"/>
        </w:rPr>
      </w:pPr>
      <w:r w:rsidRPr="00F26D55">
        <w:rPr>
          <w:rFonts w:ascii="Calibri" w:hAnsi="Calibri" w:cs="Calibri"/>
        </w:rPr>
        <w:t>Borrel voor verenigingen “Bij de Pol” (2 juli)</w:t>
      </w:r>
      <w:r w:rsidRPr="00F26D55">
        <w:rPr>
          <w:rFonts w:ascii="Calibri" w:hAnsi="Calibri" w:cs="Calibri"/>
        </w:rPr>
        <w:br/>
      </w:r>
      <w:r w:rsidRPr="00F26D55">
        <w:rPr>
          <w:rFonts w:ascii="Calibri" w:hAnsi="Calibri" w:cs="Calibri"/>
        </w:rPr>
        <w:br/>
      </w:r>
      <w:r w:rsidRPr="00F26D55">
        <w:rPr>
          <w:rFonts w:ascii="Calibri" w:hAnsi="Calibri" w:cs="Calibri"/>
          <w:b/>
          <w:u w:val="single"/>
        </w:rPr>
        <w:t>6. Status Laadplein</w:t>
      </w:r>
      <w:r w:rsidRPr="00F26D55">
        <w:rPr>
          <w:rFonts w:ascii="Calibri" w:hAnsi="Calibri" w:cs="Calibri"/>
        </w:rPr>
        <w:br/>
        <w:t xml:space="preserve">Vulcanus in Langerak is wederom failliet. </w:t>
      </w:r>
      <w:r w:rsidRPr="00F26D55">
        <w:rPr>
          <w:rFonts w:ascii="Calibri" w:hAnsi="Calibri" w:cs="Calibri"/>
        </w:rPr>
        <w:br/>
        <w:t xml:space="preserve">In een laatste email gaf </w:t>
      </w:r>
      <w:proofErr w:type="spellStart"/>
      <w:r w:rsidRPr="00F26D55">
        <w:rPr>
          <w:rFonts w:ascii="Calibri" w:hAnsi="Calibri" w:cs="Calibri"/>
        </w:rPr>
        <w:t>Ariva</w:t>
      </w:r>
      <w:proofErr w:type="spellEnd"/>
      <w:r w:rsidRPr="00F26D55">
        <w:rPr>
          <w:rFonts w:ascii="Calibri" w:hAnsi="Calibri" w:cs="Calibri"/>
        </w:rPr>
        <w:t xml:space="preserve"> ons aan dat men weer contact heeft opgenomen, wellicht met de curator.</w:t>
      </w:r>
      <w:r w:rsidRPr="00F26D55">
        <w:rPr>
          <w:rFonts w:ascii="Calibri" w:hAnsi="Calibri" w:cs="Calibri"/>
        </w:rPr>
        <w:br/>
      </w:r>
      <w:r w:rsidRPr="00F26D55">
        <w:rPr>
          <w:rFonts w:ascii="Calibri" w:hAnsi="Calibri" w:cs="Calibri"/>
          <w:b/>
          <w:u w:val="single"/>
        </w:rPr>
        <w:t>7. Status Nieuw Dorpsmagazine</w:t>
      </w:r>
      <w:r w:rsidRPr="00F26D55">
        <w:rPr>
          <w:rFonts w:ascii="Calibri" w:hAnsi="Calibri" w:cs="Calibri"/>
        </w:rPr>
        <w:br/>
        <w:t>Er is inmiddels een redactiecommissie samengesteld. Ook zullen er advertenties verkocht worden. FL Drukwerk heeft een dummy/concept gemaakt. De (Werk)titel is Gaandeweg. (Carola heeft aangegeven hier niet echt gelukkig mee te zijn)</w:t>
      </w:r>
      <w:r w:rsidR="00DC0489" w:rsidRPr="00F26D55">
        <w:rPr>
          <w:rFonts w:ascii="Calibri" w:hAnsi="Calibri" w:cs="Calibri"/>
        </w:rPr>
        <w:br/>
      </w:r>
      <w:r w:rsidR="00DC0489" w:rsidRPr="00F26D55">
        <w:rPr>
          <w:rFonts w:ascii="Calibri" w:hAnsi="Calibri" w:cs="Calibri"/>
          <w:b/>
          <w:u w:val="single"/>
        </w:rPr>
        <w:t>8. Hoe om te gaan met insprekers?</w:t>
      </w:r>
      <w:r w:rsidR="00DC0489" w:rsidRPr="00F26D55">
        <w:rPr>
          <w:rFonts w:ascii="Calibri" w:hAnsi="Calibri" w:cs="Calibri"/>
        </w:rPr>
        <w:br/>
        <w:t xml:space="preserve">Moeten we richtlijnen op stellen voor insprekers? Recentelijk  werd de vergadering regelmatig “gekaapt” door insprekers. Dit was met name het geval bij de politieke partijen. Afgesproken is dat insprekers de eerste 20 minuten van de vergadering mogen inspreken. Vooraf moet men </w:t>
      </w:r>
      <w:r w:rsidR="00C43588" w:rsidRPr="00F26D55">
        <w:rPr>
          <w:rFonts w:ascii="Calibri" w:hAnsi="Calibri" w:cs="Calibri"/>
        </w:rPr>
        <w:t>aangeven waar het over gaat en wat de vraag aan de Dorpsraad is. Daarna mag men blijven, maar dan louter als toehoorder.</w:t>
      </w:r>
      <w:r w:rsidR="00C43588" w:rsidRPr="00F26D55">
        <w:rPr>
          <w:rFonts w:ascii="Calibri" w:hAnsi="Calibri" w:cs="Calibri"/>
        </w:rPr>
        <w:br/>
      </w:r>
      <w:r w:rsidR="00F26D55" w:rsidRPr="00F26D55">
        <w:rPr>
          <w:rFonts w:ascii="Calibri" w:hAnsi="Calibri" w:cs="Calibri"/>
          <w:b/>
          <w:u w:val="single"/>
        </w:rPr>
        <w:t>9. Wonen</w:t>
      </w:r>
      <w:r w:rsidR="00F26D55" w:rsidRPr="00F26D55">
        <w:rPr>
          <w:rFonts w:ascii="Calibri" w:hAnsi="Calibri" w:cs="Calibri"/>
        </w:rPr>
        <w:br/>
        <w:t>Status lopende Bouwprojecten?</w:t>
      </w:r>
      <w:r w:rsidR="00F26D55" w:rsidRPr="00F26D55">
        <w:rPr>
          <w:rFonts w:ascii="Calibri" w:hAnsi="Calibri" w:cs="Calibri"/>
        </w:rPr>
        <w:br/>
      </w:r>
      <w:r w:rsidR="00F26D55" w:rsidRPr="00F26D55">
        <w:rPr>
          <w:rFonts w:ascii="Calibri" w:hAnsi="Calibri" w:cs="Calibri"/>
          <w:b/>
        </w:rPr>
        <w:t>Richtersbos:</w:t>
      </w:r>
      <w:r w:rsidR="00F26D55" w:rsidRPr="00F26D55">
        <w:rPr>
          <w:rFonts w:ascii="Calibri" w:hAnsi="Calibri" w:cs="Calibri"/>
        </w:rPr>
        <w:t xml:space="preserve"> Er komt ook een “</w:t>
      </w:r>
      <w:proofErr w:type="spellStart"/>
      <w:r w:rsidR="00F26D55" w:rsidRPr="00F26D55">
        <w:rPr>
          <w:rFonts w:ascii="Calibri" w:hAnsi="Calibri" w:cs="Calibri"/>
        </w:rPr>
        <w:t>Knarrenhof</w:t>
      </w:r>
      <w:proofErr w:type="spellEnd"/>
      <w:r w:rsidR="00F26D55" w:rsidRPr="00F26D55">
        <w:rPr>
          <w:rFonts w:ascii="Calibri" w:hAnsi="Calibri" w:cs="Calibri"/>
        </w:rPr>
        <w:t xml:space="preserve">”. Bewoners </w:t>
      </w:r>
      <w:proofErr w:type="spellStart"/>
      <w:r w:rsidR="00F26D55" w:rsidRPr="00F26D55">
        <w:rPr>
          <w:rFonts w:ascii="Calibri" w:hAnsi="Calibri" w:cs="Calibri"/>
        </w:rPr>
        <w:t>Spaarenbergstraat</w:t>
      </w:r>
      <w:proofErr w:type="spellEnd"/>
      <w:r w:rsidR="00F26D55" w:rsidRPr="00F26D55">
        <w:rPr>
          <w:rFonts w:ascii="Calibri" w:hAnsi="Calibri" w:cs="Calibri"/>
        </w:rPr>
        <w:t xml:space="preserve"> willen ontsluiting bij huidige fietspad richting Doorbraak. Verwachting 60 tot 100 auto’s per uur tijdens spits, excl. Verkeer huisartsenpost.</w:t>
      </w:r>
      <w:r w:rsidR="00F26D55" w:rsidRPr="00F26D55">
        <w:rPr>
          <w:rFonts w:ascii="Calibri" w:hAnsi="Calibri" w:cs="Calibri"/>
        </w:rPr>
        <w:br/>
      </w:r>
      <w:proofErr w:type="spellStart"/>
      <w:r w:rsidR="00F26D55" w:rsidRPr="00F26D55">
        <w:rPr>
          <w:rFonts w:ascii="Calibri" w:hAnsi="Calibri" w:cs="Calibri"/>
          <w:b/>
        </w:rPr>
        <w:t>Vulcansoord</w:t>
      </w:r>
      <w:proofErr w:type="spellEnd"/>
      <w:r w:rsidR="00F26D55" w:rsidRPr="00F26D55">
        <w:rPr>
          <w:rFonts w:ascii="Calibri" w:hAnsi="Calibri" w:cs="Calibri"/>
          <w:b/>
        </w:rPr>
        <w:t>:</w:t>
      </w:r>
      <w:r w:rsidR="00F26D55" w:rsidRPr="00F26D55">
        <w:rPr>
          <w:rFonts w:ascii="Calibri" w:hAnsi="Calibri" w:cs="Calibri"/>
        </w:rPr>
        <w:t xml:space="preserve"> Werkzaamheden van start. Met name  de fundering. Alle appartementen zijn nu verkocht.</w:t>
      </w:r>
      <w:r w:rsidR="00F26D55" w:rsidRPr="00F26D55">
        <w:rPr>
          <w:rFonts w:ascii="Calibri" w:hAnsi="Calibri" w:cs="Calibri"/>
        </w:rPr>
        <w:br/>
      </w:r>
      <w:proofErr w:type="spellStart"/>
      <w:r w:rsidR="00F26D55" w:rsidRPr="00F26D55">
        <w:rPr>
          <w:rFonts w:ascii="Calibri" w:hAnsi="Calibri" w:cs="Calibri"/>
          <w:b/>
        </w:rPr>
        <w:t>Akkerhof</w:t>
      </w:r>
      <w:proofErr w:type="spellEnd"/>
      <w:r w:rsidR="00F26D55" w:rsidRPr="00F26D55">
        <w:rPr>
          <w:rFonts w:ascii="Calibri" w:hAnsi="Calibri" w:cs="Calibri"/>
          <w:b/>
        </w:rPr>
        <w:t>:</w:t>
      </w:r>
      <w:r w:rsidR="00F26D55" w:rsidRPr="00F26D55">
        <w:rPr>
          <w:rFonts w:ascii="Calibri" w:hAnsi="Calibri" w:cs="Calibri"/>
        </w:rPr>
        <w:t xml:space="preserve"> 30 maart 2026: Wijzigingsbesluit omgevingsplan 2025-2G vastgesteld door de gemeenteraad. Start verkoop: Q3 ‘26, Start bouw: Q1 ‘27.</w:t>
      </w:r>
      <w:r w:rsidR="00F26D55" w:rsidRPr="00F26D55">
        <w:rPr>
          <w:rFonts w:ascii="Calibri" w:hAnsi="Calibri" w:cs="Calibri"/>
        </w:rPr>
        <w:br/>
      </w:r>
      <w:proofErr w:type="spellStart"/>
      <w:r w:rsidR="00F26D55" w:rsidRPr="00F26D55">
        <w:rPr>
          <w:rFonts w:ascii="Calibri" w:hAnsi="Calibri" w:cs="Calibri"/>
          <w:b/>
        </w:rPr>
        <w:t>AugustinusPark</w:t>
      </w:r>
      <w:proofErr w:type="spellEnd"/>
      <w:r w:rsidR="00F26D55" w:rsidRPr="00F26D55">
        <w:rPr>
          <w:rFonts w:ascii="Calibri" w:hAnsi="Calibri" w:cs="Calibri"/>
          <w:b/>
        </w:rPr>
        <w:t>:</w:t>
      </w:r>
      <w:r w:rsidR="00F26D55" w:rsidRPr="00F26D55">
        <w:rPr>
          <w:rFonts w:ascii="Calibri" w:hAnsi="Calibri" w:cs="Calibri"/>
        </w:rPr>
        <w:t xml:space="preserve"> Gereed voorjaar 2027.</w:t>
      </w:r>
      <w:r w:rsidR="00F26D55" w:rsidRPr="00F26D55">
        <w:rPr>
          <w:rFonts w:ascii="Calibri" w:hAnsi="Calibri" w:cs="Calibri"/>
        </w:rPr>
        <w:br/>
      </w:r>
      <w:r w:rsidR="00F26D55" w:rsidRPr="00F26D55">
        <w:rPr>
          <w:rFonts w:ascii="Calibri" w:hAnsi="Calibri" w:cs="Calibri"/>
          <w:b/>
        </w:rPr>
        <w:t>“Achter de Aldi”:</w:t>
      </w:r>
      <w:r w:rsidR="00F26D55" w:rsidRPr="00F26D55">
        <w:rPr>
          <w:rFonts w:ascii="Calibri" w:hAnsi="Calibri" w:cs="Calibri"/>
        </w:rPr>
        <w:t xml:space="preserve"> Start bouw: Voorjaar 2027.</w:t>
      </w:r>
      <w:r w:rsidR="00F26D55" w:rsidRPr="00F26D55">
        <w:rPr>
          <w:rFonts w:ascii="Calibri" w:hAnsi="Calibri" w:cs="Calibri"/>
        </w:rPr>
        <w:br/>
      </w:r>
      <w:r w:rsidR="00F26D55" w:rsidRPr="00F26D55">
        <w:rPr>
          <w:rFonts w:ascii="Calibri" w:hAnsi="Calibri" w:cs="Calibri"/>
          <w:b/>
        </w:rPr>
        <w:t>Hamminkstraat:</w:t>
      </w:r>
      <w:r w:rsidR="00F26D55" w:rsidRPr="00F26D55">
        <w:rPr>
          <w:rFonts w:ascii="Calibri" w:hAnsi="Calibri" w:cs="Calibri"/>
        </w:rPr>
        <w:t xml:space="preserve"> 2 levensloopbestendige woningen. Nog geen vergunning afgegeven.</w:t>
      </w:r>
      <w:r w:rsidR="00F26D55" w:rsidRPr="00F26D55">
        <w:rPr>
          <w:rFonts w:ascii="Calibri" w:hAnsi="Calibri" w:cs="Calibri"/>
        </w:rPr>
        <w:br/>
      </w:r>
      <w:r w:rsidR="00F26D55" w:rsidRPr="00F26D55">
        <w:rPr>
          <w:rFonts w:ascii="Calibri" w:hAnsi="Calibri" w:cs="Calibri"/>
          <w:b/>
        </w:rPr>
        <w:t>Ribesstraat:</w:t>
      </w:r>
      <w:r w:rsidR="00F26D55" w:rsidRPr="00F26D55">
        <w:rPr>
          <w:rFonts w:ascii="Calibri" w:hAnsi="Calibri" w:cs="Calibri"/>
        </w:rPr>
        <w:t xml:space="preserve"> 30 maart 2026: Wijzigingsbesluit omgevingsplan 2025-2G vastgesteld door de gemeenteraad. Verwachte planning: Start verkoop: augustus 2026 Start </w:t>
      </w:r>
      <w:r w:rsidR="00F26D55" w:rsidRPr="00F26D55">
        <w:rPr>
          <w:rFonts w:ascii="Calibri" w:hAnsi="Calibri" w:cs="Calibri"/>
        </w:rPr>
        <w:lastRenderedPageBreak/>
        <w:t>sloop: december 2026 Start bouw: februari 2027 .</w:t>
      </w:r>
      <w:r w:rsidR="00F26D55" w:rsidRPr="00F26D55">
        <w:rPr>
          <w:rFonts w:ascii="Calibri" w:hAnsi="Calibri" w:cs="Calibri"/>
        </w:rPr>
        <w:br/>
      </w:r>
      <w:r w:rsidR="00F26D55" w:rsidRPr="00F26D55">
        <w:rPr>
          <w:rFonts w:ascii="Calibri" w:hAnsi="Calibri" w:cs="Calibri"/>
          <w:b/>
        </w:rPr>
        <w:t>Ds. Warnersstraat</w:t>
      </w:r>
      <w:r w:rsidR="00F26D55" w:rsidRPr="00F26D55">
        <w:rPr>
          <w:rFonts w:ascii="Calibri" w:hAnsi="Calibri" w:cs="Calibri"/>
        </w:rPr>
        <w:t xml:space="preserve">: 2 reguliere woningen en 4 Tiny </w:t>
      </w:r>
      <w:proofErr w:type="spellStart"/>
      <w:r w:rsidR="00F26D55" w:rsidRPr="00F26D55">
        <w:rPr>
          <w:rFonts w:ascii="Calibri" w:hAnsi="Calibri" w:cs="Calibri"/>
        </w:rPr>
        <w:t>houses</w:t>
      </w:r>
      <w:proofErr w:type="spellEnd"/>
      <w:r w:rsidR="00F26D55" w:rsidRPr="00F26D55">
        <w:rPr>
          <w:rFonts w:ascii="Calibri" w:hAnsi="Calibri" w:cs="Calibri"/>
        </w:rPr>
        <w:t>. Vergunning is aangevraagd. Dorpsraad heeft geattendeerd op aanwezigheid van stuifduinen.</w:t>
      </w:r>
      <w:r w:rsidR="00F26D55" w:rsidRPr="00F26D55">
        <w:rPr>
          <w:rFonts w:ascii="Calibri" w:hAnsi="Calibri" w:cs="Calibri"/>
        </w:rPr>
        <w:br/>
      </w:r>
      <w:r w:rsidR="00F26D55" w:rsidRPr="00F26D55">
        <w:rPr>
          <w:rFonts w:ascii="Calibri" w:hAnsi="Calibri" w:cs="Calibri"/>
          <w:b/>
        </w:rPr>
        <w:t>Dansstudio Berentsen:</w:t>
      </w:r>
      <w:r w:rsidR="00F26D55" w:rsidRPr="00F26D55">
        <w:rPr>
          <w:rFonts w:ascii="Calibri" w:hAnsi="Calibri" w:cs="Calibri"/>
        </w:rPr>
        <w:t xml:space="preserve"> 10 woningen mogelijk. Er is nog geen vergunning aangevraagd of verleend.</w:t>
      </w:r>
      <w:r w:rsidR="00F26D55" w:rsidRPr="00F26D55">
        <w:rPr>
          <w:rFonts w:ascii="Calibri" w:hAnsi="Calibri" w:cs="Calibri"/>
        </w:rPr>
        <w:br/>
      </w:r>
      <w:r w:rsidR="00F26D55" w:rsidRPr="008511F5">
        <w:rPr>
          <w:rFonts w:ascii="Calibri" w:hAnsi="Calibri" w:cs="Calibri"/>
          <w:b/>
          <w:u w:val="single"/>
        </w:rPr>
        <w:t>10. Warmtenetwerk</w:t>
      </w:r>
      <w:r w:rsidR="00F26D55" w:rsidRPr="00F26D55">
        <w:rPr>
          <w:rFonts w:ascii="Calibri" w:hAnsi="Calibri" w:cs="Calibri"/>
        </w:rPr>
        <w:br/>
        <w:t xml:space="preserve">De gemeente Doetinchem is bezig met het opstellen van het zogeheten 'warmteprogramma'. </w:t>
      </w:r>
      <w:r w:rsidR="00F26D55" w:rsidRPr="00F26D55">
        <w:rPr>
          <w:rFonts w:ascii="Calibri" w:hAnsi="Calibri" w:cs="Calibri"/>
        </w:rPr>
        <w:br/>
        <w:t>Dit is een visie over hoe de gemeente stap voor stap kan overstappen op duurzame warmte, tussen nu en 2050. Elke gemeente in Nederland moet momenteel zo'n plan opstellen. Femke is naar een bijeenkomst van de gemeente geweest. Zij vond dat de consultant zijn geld wel erg makkelijk verdiende.</w:t>
      </w:r>
      <w:r w:rsidR="00F26D55" w:rsidRPr="00F26D55">
        <w:rPr>
          <w:rFonts w:ascii="Calibri" w:hAnsi="Calibri" w:cs="Calibri"/>
        </w:rPr>
        <w:br/>
        <w:t xml:space="preserve">Binnenkort volgt </w:t>
      </w:r>
      <w:r w:rsidR="008511F5">
        <w:rPr>
          <w:rFonts w:ascii="Calibri" w:hAnsi="Calibri" w:cs="Calibri"/>
        </w:rPr>
        <w:t xml:space="preserve">er via teams </w:t>
      </w:r>
      <w:r w:rsidR="00F26D55" w:rsidRPr="00F26D55">
        <w:rPr>
          <w:rFonts w:ascii="Calibri" w:hAnsi="Calibri" w:cs="Calibri"/>
        </w:rPr>
        <w:t>een interview om de mening van de Dorpsraad Gaanderen te polsen.</w:t>
      </w:r>
      <w:r w:rsidR="008511F5">
        <w:rPr>
          <w:rFonts w:ascii="Calibri" w:hAnsi="Calibri" w:cs="Calibri"/>
        </w:rPr>
        <w:t xml:space="preserve"> </w:t>
      </w:r>
      <w:r w:rsidR="00F26D55" w:rsidRPr="00F26D55">
        <w:rPr>
          <w:rFonts w:ascii="Calibri" w:hAnsi="Calibri" w:cs="Calibri"/>
        </w:rPr>
        <w:t xml:space="preserve">Wellicht </w:t>
      </w:r>
      <w:r w:rsidR="008511F5">
        <w:rPr>
          <w:rFonts w:ascii="Calibri" w:hAnsi="Calibri" w:cs="Calibri"/>
        </w:rPr>
        <w:t xml:space="preserve">kunnen we dan </w:t>
      </w:r>
      <w:r w:rsidR="00F26D55" w:rsidRPr="00F26D55">
        <w:rPr>
          <w:rFonts w:ascii="Calibri" w:hAnsi="Calibri" w:cs="Calibri"/>
        </w:rPr>
        <w:t>ook alternatieven aankaarten, zoals WKO per wijk.</w:t>
      </w:r>
      <w:r w:rsidR="00DC0489" w:rsidRPr="00F26D55">
        <w:rPr>
          <w:rFonts w:ascii="Calibri" w:hAnsi="Calibri" w:cs="Calibri"/>
        </w:rPr>
        <w:br/>
      </w:r>
      <w:r w:rsidR="008511F5" w:rsidRPr="008511F5">
        <w:rPr>
          <w:rFonts w:ascii="Calibri" w:hAnsi="Calibri" w:cs="Calibri"/>
          <w:b/>
          <w:u w:val="single"/>
        </w:rPr>
        <w:t>11. Rondvraag</w:t>
      </w:r>
      <w:r w:rsidR="008511F5">
        <w:rPr>
          <w:rFonts w:ascii="Calibri" w:hAnsi="Calibri" w:cs="Calibri"/>
        </w:rPr>
        <w:br/>
        <w:t>Ronald vraagt of er nog een reactie is binnen gekomen op onze mail naar de gemeente Doetinchem met betrekking tot ons standpunt voor de uitbreiding van Akkermansweide. Theo moest helaas ontkennend reageren. Hij neemt aan dat de mail ter kennisgeving is aangenomen. Tijdens het koffiemoment met de wethouder zal dit gepolst kunnen worden.</w:t>
      </w:r>
      <w:r w:rsidR="008511F5">
        <w:rPr>
          <w:rFonts w:ascii="Calibri" w:hAnsi="Calibri" w:cs="Calibri"/>
        </w:rPr>
        <w:br/>
      </w:r>
      <w:r w:rsidR="008511F5">
        <w:rPr>
          <w:rFonts w:ascii="Calibri" w:hAnsi="Calibri" w:cs="Calibri"/>
        </w:rPr>
        <w:br/>
        <w:t>Coen dankt de Dorpsraad voor haar gastvrijheid. Hij is verheugd te constateren dat er weer elan in zit. Gaanderen kan daar zeker de vruchten van plukken. Theo polst hem nog of hij in de toekomst lid wil worden van de Dorpsraad. Coen geeft aan dat hij na zijn pensionering eerst rustig wil kijken naar wat er op zijn pad komt.</w:t>
      </w:r>
      <w:r w:rsidR="008511F5">
        <w:rPr>
          <w:rFonts w:ascii="Calibri" w:hAnsi="Calibri" w:cs="Calibri"/>
        </w:rPr>
        <w:br/>
      </w:r>
      <w:r w:rsidR="008511F5">
        <w:rPr>
          <w:rFonts w:ascii="Calibri" w:hAnsi="Calibri" w:cs="Calibri"/>
        </w:rPr>
        <w:br/>
      </w:r>
      <w:proofErr w:type="spellStart"/>
      <w:r w:rsidR="008511F5">
        <w:rPr>
          <w:rFonts w:ascii="Calibri" w:hAnsi="Calibri" w:cs="Calibri"/>
        </w:rPr>
        <w:t>Raimond</w:t>
      </w:r>
      <w:proofErr w:type="spellEnd"/>
      <w:r w:rsidR="008511F5">
        <w:rPr>
          <w:rFonts w:ascii="Calibri" w:hAnsi="Calibri" w:cs="Calibri"/>
        </w:rPr>
        <w:t xml:space="preserve"> geeft aan dat hij graag betrokken wil blijven bij de Dorpsraad. Tijdens een volgende vergadering zouden we kunnen kijken in welke rol dit zou kunnen zijn.</w:t>
      </w:r>
      <w:r w:rsidR="0095361D">
        <w:rPr>
          <w:rFonts w:ascii="Calibri" w:hAnsi="Calibri" w:cs="Calibri"/>
        </w:rPr>
        <w:br/>
      </w:r>
      <w:r w:rsidR="0095361D" w:rsidRPr="0095361D">
        <w:rPr>
          <w:rFonts w:ascii="Calibri" w:hAnsi="Calibri" w:cs="Calibri"/>
          <w:b/>
          <w:u w:val="single"/>
        </w:rPr>
        <w:t>12. Sluiting</w:t>
      </w:r>
      <w:r w:rsidR="0095361D">
        <w:rPr>
          <w:rFonts w:ascii="Calibri" w:hAnsi="Calibri" w:cs="Calibri"/>
        </w:rPr>
        <w:br/>
        <w:t>Theo sluit om 21.40 uur de vergadering.</w:t>
      </w:r>
      <w:r w:rsidR="008511F5">
        <w:rPr>
          <w:rFonts w:ascii="Calibri" w:hAnsi="Calibri" w:cs="Calibri"/>
        </w:rPr>
        <w:br/>
      </w:r>
    </w:p>
    <w:sectPr w:rsidR="00DA3D92" w:rsidRPr="009A15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E57BB"/>
    <w:multiLevelType w:val="hybridMultilevel"/>
    <w:tmpl w:val="AD3C7E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6D76297"/>
    <w:multiLevelType w:val="hybridMultilevel"/>
    <w:tmpl w:val="05C22A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99C1E08"/>
    <w:multiLevelType w:val="hybridMultilevel"/>
    <w:tmpl w:val="82FA1032"/>
    <w:lvl w:ilvl="0" w:tplc="A7ACFE80">
      <w:start w:val="1"/>
      <w:numFmt w:val="bullet"/>
      <w:lvlText w:val=""/>
      <w:lvlJc w:val="left"/>
      <w:pPr>
        <w:tabs>
          <w:tab w:val="num" w:pos="720"/>
        </w:tabs>
        <w:ind w:left="720" w:hanging="360"/>
      </w:pPr>
      <w:rPr>
        <w:rFonts w:ascii="Wingdings" w:hAnsi="Wingdings" w:hint="default"/>
      </w:rPr>
    </w:lvl>
    <w:lvl w:ilvl="1" w:tplc="365EFF06" w:tentative="1">
      <w:start w:val="1"/>
      <w:numFmt w:val="bullet"/>
      <w:lvlText w:val=""/>
      <w:lvlJc w:val="left"/>
      <w:pPr>
        <w:tabs>
          <w:tab w:val="num" w:pos="1440"/>
        </w:tabs>
        <w:ind w:left="1440" w:hanging="360"/>
      </w:pPr>
      <w:rPr>
        <w:rFonts w:ascii="Wingdings" w:hAnsi="Wingdings" w:hint="default"/>
      </w:rPr>
    </w:lvl>
    <w:lvl w:ilvl="2" w:tplc="1C7AFE66" w:tentative="1">
      <w:start w:val="1"/>
      <w:numFmt w:val="bullet"/>
      <w:lvlText w:val=""/>
      <w:lvlJc w:val="left"/>
      <w:pPr>
        <w:tabs>
          <w:tab w:val="num" w:pos="2160"/>
        </w:tabs>
        <w:ind w:left="2160" w:hanging="360"/>
      </w:pPr>
      <w:rPr>
        <w:rFonts w:ascii="Wingdings" w:hAnsi="Wingdings" w:hint="default"/>
      </w:rPr>
    </w:lvl>
    <w:lvl w:ilvl="3" w:tplc="5AD64840" w:tentative="1">
      <w:start w:val="1"/>
      <w:numFmt w:val="bullet"/>
      <w:lvlText w:val=""/>
      <w:lvlJc w:val="left"/>
      <w:pPr>
        <w:tabs>
          <w:tab w:val="num" w:pos="2880"/>
        </w:tabs>
        <w:ind w:left="2880" w:hanging="360"/>
      </w:pPr>
      <w:rPr>
        <w:rFonts w:ascii="Wingdings" w:hAnsi="Wingdings" w:hint="default"/>
      </w:rPr>
    </w:lvl>
    <w:lvl w:ilvl="4" w:tplc="25B60EAA" w:tentative="1">
      <w:start w:val="1"/>
      <w:numFmt w:val="bullet"/>
      <w:lvlText w:val=""/>
      <w:lvlJc w:val="left"/>
      <w:pPr>
        <w:tabs>
          <w:tab w:val="num" w:pos="3600"/>
        </w:tabs>
        <w:ind w:left="3600" w:hanging="360"/>
      </w:pPr>
      <w:rPr>
        <w:rFonts w:ascii="Wingdings" w:hAnsi="Wingdings" w:hint="default"/>
      </w:rPr>
    </w:lvl>
    <w:lvl w:ilvl="5" w:tplc="F1EC8B22" w:tentative="1">
      <w:start w:val="1"/>
      <w:numFmt w:val="bullet"/>
      <w:lvlText w:val=""/>
      <w:lvlJc w:val="left"/>
      <w:pPr>
        <w:tabs>
          <w:tab w:val="num" w:pos="4320"/>
        </w:tabs>
        <w:ind w:left="4320" w:hanging="360"/>
      </w:pPr>
      <w:rPr>
        <w:rFonts w:ascii="Wingdings" w:hAnsi="Wingdings" w:hint="default"/>
      </w:rPr>
    </w:lvl>
    <w:lvl w:ilvl="6" w:tplc="18DE5AFA" w:tentative="1">
      <w:start w:val="1"/>
      <w:numFmt w:val="bullet"/>
      <w:lvlText w:val=""/>
      <w:lvlJc w:val="left"/>
      <w:pPr>
        <w:tabs>
          <w:tab w:val="num" w:pos="5040"/>
        </w:tabs>
        <w:ind w:left="5040" w:hanging="360"/>
      </w:pPr>
      <w:rPr>
        <w:rFonts w:ascii="Wingdings" w:hAnsi="Wingdings" w:hint="default"/>
      </w:rPr>
    </w:lvl>
    <w:lvl w:ilvl="7" w:tplc="92B6CD04" w:tentative="1">
      <w:start w:val="1"/>
      <w:numFmt w:val="bullet"/>
      <w:lvlText w:val=""/>
      <w:lvlJc w:val="left"/>
      <w:pPr>
        <w:tabs>
          <w:tab w:val="num" w:pos="5760"/>
        </w:tabs>
        <w:ind w:left="5760" w:hanging="360"/>
      </w:pPr>
      <w:rPr>
        <w:rFonts w:ascii="Wingdings" w:hAnsi="Wingdings" w:hint="default"/>
      </w:rPr>
    </w:lvl>
    <w:lvl w:ilvl="8" w:tplc="A0903A1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CD543E"/>
    <w:multiLevelType w:val="hybridMultilevel"/>
    <w:tmpl w:val="EA6A78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9A10EE8"/>
    <w:multiLevelType w:val="hybridMultilevel"/>
    <w:tmpl w:val="7AE63858"/>
    <w:lvl w:ilvl="0" w:tplc="E6503EA2">
      <w:start w:val="1"/>
      <w:numFmt w:val="decimal"/>
      <w:lvlText w:val="%1."/>
      <w:lvlJc w:val="left"/>
      <w:pPr>
        <w:ind w:left="720" w:hanging="360"/>
      </w:pPr>
      <w:rPr>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9AC0E1B"/>
    <w:multiLevelType w:val="hybridMultilevel"/>
    <w:tmpl w:val="0700E9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B2E77A2"/>
    <w:multiLevelType w:val="hybridMultilevel"/>
    <w:tmpl w:val="BDA88C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B5302E0"/>
    <w:multiLevelType w:val="hybridMultilevel"/>
    <w:tmpl w:val="E1586904"/>
    <w:lvl w:ilvl="0" w:tplc="37F63C84">
      <w:start w:val="1"/>
      <w:numFmt w:val="bullet"/>
      <w:lvlText w:val=""/>
      <w:lvlJc w:val="left"/>
      <w:pPr>
        <w:tabs>
          <w:tab w:val="num" w:pos="720"/>
        </w:tabs>
        <w:ind w:left="720" w:hanging="360"/>
      </w:pPr>
      <w:rPr>
        <w:rFonts w:ascii="Wingdings" w:hAnsi="Wingdings" w:hint="default"/>
      </w:rPr>
    </w:lvl>
    <w:lvl w:ilvl="1" w:tplc="254C3E06" w:tentative="1">
      <w:start w:val="1"/>
      <w:numFmt w:val="bullet"/>
      <w:lvlText w:val=""/>
      <w:lvlJc w:val="left"/>
      <w:pPr>
        <w:tabs>
          <w:tab w:val="num" w:pos="1440"/>
        </w:tabs>
        <w:ind w:left="1440" w:hanging="360"/>
      </w:pPr>
      <w:rPr>
        <w:rFonts w:ascii="Wingdings" w:hAnsi="Wingdings" w:hint="default"/>
      </w:rPr>
    </w:lvl>
    <w:lvl w:ilvl="2" w:tplc="E05A995E" w:tentative="1">
      <w:start w:val="1"/>
      <w:numFmt w:val="bullet"/>
      <w:lvlText w:val=""/>
      <w:lvlJc w:val="left"/>
      <w:pPr>
        <w:tabs>
          <w:tab w:val="num" w:pos="2160"/>
        </w:tabs>
        <w:ind w:left="2160" w:hanging="360"/>
      </w:pPr>
      <w:rPr>
        <w:rFonts w:ascii="Wingdings" w:hAnsi="Wingdings" w:hint="default"/>
      </w:rPr>
    </w:lvl>
    <w:lvl w:ilvl="3" w:tplc="585EA72A" w:tentative="1">
      <w:start w:val="1"/>
      <w:numFmt w:val="bullet"/>
      <w:lvlText w:val=""/>
      <w:lvlJc w:val="left"/>
      <w:pPr>
        <w:tabs>
          <w:tab w:val="num" w:pos="2880"/>
        </w:tabs>
        <w:ind w:left="2880" w:hanging="360"/>
      </w:pPr>
      <w:rPr>
        <w:rFonts w:ascii="Wingdings" w:hAnsi="Wingdings" w:hint="default"/>
      </w:rPr>
    </w:lvl>
    <w:lvl w:ilvl="4" w:tplc="A9F23254" w:tentative="1">
      <w:start w:val="1"/>
      <w:numFmt w:val="bullet"/>
      <w:lvlText w:val=""/>
      <w:lvlJc w:val="left"/>
      <w:pPr>
        <w:tabs>
          <w:tab w:val="num" w:pos="3600"/>
        </w:tabs>
        <w:ind w:left="3600" w:hanging="360"/>
      </w:pPr>
      <w:rPr>
        <w:rFonts w:ascii="Wingdings" w:hAnsi="Wingdings" w:hint="default"/>
      </w:rPr>
    </w:lvl>
    <w:lvl w:ilvl="5" w:tplc="25B859B8" w:tentative="1">
      <w:start w:val="1"/>
      <w:numFmt w:val="bullet"/>
      <w:lvlText w:val=""/>
      <w:lvlJc w:val="left"/>
      <w:pPr>
        <w:tabs>
          <w:tab w:val="num" w:pos="4320"/>
        </w:tabs>
        <w:ind w:left="4320" w:hanging="360"/>
      </w:pPr>
      <w:rPr>
        <w:rFonts w:ascii="Wingdings" w:hAnsi="Wingdings" w:hint="default"/>
      </w:rPr>
    </w:lvl>
    <w:lvl w:ilvl="6" w:tplc="60DC6324" w:tentative="1">
      <w:start w:val="1"/>
      <w:numFmt w:val="bullet"/>
      <w:lvlText w:val=""/>
      <w:lvlJc w:val="left"/>
      <w:pPr>
        <w:tabs>
          <w:tab w:val="num" w:pos="5040"/>
        </w:tabs>
        <w:ind w:left="5040" w:hanging="360"/>
      </w:pPr>
      <w:rPr>
        <w:rFonts w:ascii="Wingdings" w:hAnsi="Wingdings" w:hint="default"/>
      </w:rPr>
    </w:lvl>
    <w:lvl w:ilvl="7" w:tplc="F5C4E536" w:tentative="1">
      <w:start w:val="1"/>
      <w:numFmt w:val="bullet"/>
      <w:lvlText w:val=""/>
      <w:lvlJc w:val="left"/>
      <w:pPr>
        <w:tabs>
          <w:tab w:val="num" w:pos="5760"/>
        </w:tabs>
        <w:ind w:left="5760" w:hanging="360"/>
      </w:pPr>
      <w:rPr>
        <w:rFonts w:ascii="Wingdings" w:hAnsi="Wingdings" w:hint="default"/>
      </w:rPr>
    </w:lvl>
    <w:lvl w:ilvl="8" w:tplc="D138ED7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A9665B"/>
    <w:multiLevelType w:val="hybridMultilevel"/>
    <w:tmpl w:val="05EECF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23B4DE7"/>
    <w:multiLevelType w:val="hybridMultilevel"/>
    <w:tmpl w:val="17289D54"/>
    <w:lvl w:ilvl="0" w:tplc="0413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6BFE2BAF"/>
    <w:multiLevelType w:val="hybridMultilevel"/>
    <w:tmpl w:val="1E54C5B4"/>
    <w:lvl w:ilvl="0" w:tplc="06CE46BE">
      <w:start w:val="1"/>
      <w:numFmt w:val="bullet"/>
      <w:lvlText w:val=""/>
      <w:lvlJc w:val="left"/>
      <w:pPr>
        <w:tabs>
          <w:tab w:val="num" w:pos="720"/>
        </w:tabs>
        <w:ind w:left="720" w:hanging="360"/>
      </w:pPr>
      <w:rPr>
        <w:rFonts w:ascii="Wingdings" w:hAnsi="Wingdings" w:hint="default"/>
      </w:rPr>
    </w:lvl>
    <w:lvl w:ilvl="1" w:tplc="35A0B480" w:tentative="1">
      <w:start w:val="1"/>
      <w:numFmt w:val="bullet"/>
      <w:lvlText w:val=""/>
      <w:lvlJc w:val="left"/>
      <w:pPr>
        <w:tabs>
          <w:tab w:val="num" w:pos="1440"/>
        </w:tabs>
        <w:ind w:left="1440" w:hanging="360"/>
      </w:pPr>
      <w:rPr>
        <w:rFonts w:ascii="Wingdings" w:hAnsi="Wingdings" w:hint="default"/>
      </w:rPr>
    </w:lvl>
    <w:lvl w:ilvl="2" w:tplc="0BF8931A" w:tentative="1">
      <w:start w:val="1"/>
      <w:numFmt w:val="bullet"/>
      <w:lvlText w:val=""/>
      <w:lvlJc w:val="left"/>
      <w:pPr>
        <w:tabs>
          <w:tab w:val="num" w:pos="2160"/>
        </w:tabs>
        <w:ind w:left="2160" w:hanging="360"/>
      </w:pPr>
      <w:rPr>
        <w:rFonts w:ascii="Wingdings" w:hAnsi="Wingdings" w:hint="default"/>
      </w:rPr>
    </w:lvl>
    <w:lvl w:ilvl="3" w:tplc="F0D25106" w:tentative="1">
      <w:start w:val="1"/>
      <w:numFmt w:val="bullet"/>
      <w:lvlText w:val=""/>
      <w:lvlJc w:val="left"/>
      <w:pPr>
        <w:tabs>
          <w:tab w:val="num" w:pos="2880"/>
        </w:tabs>
        <w:ind w:left="2880" w:hanging="360"/>
      </w:pPr>
      <w:rPr>
        <w:rFonts w:ascii="Wingdings" w:hAnsi="Wingdings" w:hint="default"/>
      </w:rPr>
    </w:lvl>
    <w:lvl w:ilvl="4" w:tplc="B816D924" w:tentative="1">
      <w:start w:val="1"/>
      <w:numFmt w:val="bullet"/>
      <w:lvlText w:val=""/>
      <w:lvlJc w:val="left"/>
      <w:pPr>
        <w:tabs>
          <w:tab w:val="num" w:pos="3600"/>
        </w:tabs>
        <w:ind w:left="3600" w:hanging="360"/>
      </w:pPr>
      <w:rPr>
        <w:rFonts w:ascii="Wingdings" w:hAnsi="Wingdings" w:hint="default"/>
      </w:rPr>
    </w:lvl>
    <w:lvl w:ilvl="5" w:tplc="FB8E1D34" w:tentative="1">
      <w:start w:val="1"/>
      <w:numFmt w:val="bullet"/>
      <w:lvlText w:val=""/>
      <w:lvlJc w:val="left"/>
      <w:pPr>
        <w:tabs>
          <w:tab w:val="num" w:pos="4320"/>
        </w:tabs>
        <w:ind w:left="4320" w:hanging="360"/>
      </w:pPr>
      <w:rPr>
        <w:rFonts w:ascii="Wingdings" w:hAnsi="Wingdings" w:hint="default"/>
      </w:rPr>
    </w:lvl>
    <w:lvl w:ilvl="6" w:tplc="B62432CE" w:tentative="1">
      <w:start w:val="1"/>
      <w:numFmt w:val="bullet"/>
      <w:lvlText w:val=""/>
      <w:lvlJc w:val="left"/>
      <w:pPr>
        <w:tabs>
          <w:tab w:val="num" w:pos="5040"/>
        </w:tabs>
        <w:ind w:left="5040" w:hanging="360"/>
      </w:pPr>
      <w:rPr>
        <w:rFonts w:ascii="Wingdings" w:hAnsi="Wingdings" w:hint="default"/>
      </w:rPr>
    </w:lvl>
    <w:lvl w:ilvl="7" w:tplc="6762B31E" w:tentative="1">
      <w:start w:val="1"/>
      <w:numFmt w:val="bullet"/>
      <w:lvlText w:val=""/>
      <w:lvlJc w:val="left"/>
      <w:pPr>
        <w:tabs>
          <w:tab w:val="num" w:pos="5760"/>
        </w:tabs>
        <w:ind w:left="5760" w:hanging="360"/>
      </w:pPr>
      <w:rPr>
        <w:rFonts w:ascii="Wingdings" w:hAnsi="Wingdings" w:hint="default"/>
      </w:rPr>
    </w:lvl>
    <w:lvl w:ilvl="8" w:tplc="02ACCC7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191416"/>
    <w:multiLevelType w:val="hybridMultilevel"/>
    <w:tmpl w:val="C494EDD6"/>
    <w:lvl w:ilvl="0" w:tplc="EAAEA808">
      <w:start w:val="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5"/>
  </w:num>
  <w:num w:numId="4">
    <w:abstractNumId w:val="9"/>
  </w:num>
  <w:num w:numId="5">
    <w:abstractNumId w:val="4"/>
  </w:num>
  <w:num w:numId="6">
    <w:abstractNumId w:val="0"/>
  </w:num>
  <w:num w:numId="7">
    <w:abstractNumId w:val="3"/>
  </w:num>
  <w:num w:numId="8">
    <w:abstractNumId w:val="7"/>
  </w:num>
  <w:num w:numId="9">
    <w:abstractNumId w:val="6"/>
  </w:num>
  <w:num w:numId="10">
    <w:abstractNumId w:val="8"/>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2BC"/>
    <w:rsid w:val="00012B48"/>
    <w:rsid w:val="00015721"/>
    <w:rsid w:val="00025F17"/>
    <w:rsid w:val="00036270"/>
    <w:rsid w:val="0004231D"/>
    <w:rsid w:val="000455E7"/>
    <w:rsid w:val="00047137"/>
    <w:rsid w:val="00063BC1"/>
    <w:rsid w:val="0006767B"/>
    <w:rsid w:val="000706A1"/>
    <w:rsid w:val="000777DE"/>
    <w:rsid w:val="00083FDE"/>
    <w:rsid w:val="000904D3"/>
    <w:rsid w:val="0009308A"/>
    <w:rsid w:val="000A6210"/>
    <w:rsid w:val="000B60C5"/>
    <w:rsid w:val="000B6C6F"/>
    <w:rsid w:val="000C68D1"/>
    <w:rsid w:val="000D28D6"/>
    <w:rsid w:val="000F0A91"/>
    <w:rsid w:val="000F32E9"/>
    <w:rsid w:val="00100E57"/>
    <w:rsid w:val="00102003"/>
    <w:rsid w:val="001031BC"/>
    <w:rsid w:val="001039C7"/>
    <w:rsid w:val="001104F8"/>
    <w:rsid w:val="00114B11"/>
    <w:rsid w:val="00117AE0"/>
    <w:rsid w:val="0012503C"/>
    <w:rsid w:val="001374CC"/>
    <w:rsid w:val="0014033D"/>
    <w:rsid w:val="0014246F"/>
    <w:rsid w:val="001464B9"/>
    <w:rsid w:val="00150F5A"/>
    <w:rsid w:val="00157AD0"/>
    <w:rsid w:val="001632C3"/>
    <w:rsid w:val="00164D40"/>
    <w:rsid w:val="001706CE"/>
    <w:rsid w:val="00175083"/>
    <w:rsid w:val="0017674A"/>
    <w:rsid w:val="00182ECD"/>
    <w:rsid w:val="0018688E"/>
    <w:rsid w:val="00193881"/>
    <w:rsid w:val="00193DDC"/>
    <w:rsid w:val="001975AE"/>
    <w:rsid w:val="001A0966"/>
    <w:rsid w:val="001B6E10"/>
    <w:rsid w:val="001C3991"/>
    <w:rsid w:val="001D304E"/>
    <w:rsid w:val="001F0579"/>
    <w:rsid w:val="00204992"/>
    <w:rsid w:val="002075EB"/>
    <w:rsid w:val="002127EE"/>
    <w:rsid w:val="00214CE7"/>
    <w:rsid w:val="0021565A"/>
    <w:rsid w:val="0022050C"/>
    <w:rsid w:val="0022228C"/>
    <w:rsid w:val="0022775F"/>
    <w:rsid w:val="00227D40"/>
    <w:rsid w:val="00235F94"/>
    <w:rsid w:val="002401DF"/>
    <w:rsid w:val="00241A19"/>
    <w:rsid w:val="002432A7"/>
    <w:rsid w:val="002538EF"/>
    <w:rsid w:val="0025575C"/>
    <w:rsid w:val="0026310D"/>
    <w:rsid w:val="00264FE1"/>
    <w:rsid w:val="0027084D"/>
    <w:rsid w:val="0027135B"/>
    <w:rsid w:val="00283E83"/>
    <w:rsid w:val="0029183F"/>
    <w:rsid w:val="00293F64"/>
    <w:rsid w:val="00294801"/>
    <w:rsid w:val="002A0D0D"/>
    <w:rsid w:val="002A204F"/>
    <w:rsid w:val="002A43C3"/>
    <w:rsid w:val="002A4C9F"/>
    <w:rsid w:val="002B1ACD"/>
    <w:rsid w:val="002B2B94"/>
    <w:rsid w:val="002B6304"/>
    <w:rsid w:val="002C1E71"/>
    <w:rsid w:val="002C203B"/>
    <w:rsid w:val="002C7851"/>
    <w:rsid w:val="002D3DA1"/>
    <w:rsid w:val="002D42CF"/>
    <w:rsid w:val="002E2D0B"/>
    <w:rsid w:val="002F4E77"/>
    <w:rsid w:val="002F518E"/>
    <w:rsid w:val="00300B0B"/>
    <w:rsid w:val="003025C2"/>
    <w:rsid w:val="003116F3"/>
    <w:rsid w:val="0031194D"/>
    <w:rsid w:val="00313DFC"/>
    <w:rsid w:val="00315FC2"/>
    <w:rsid w:val="00324763"/>
    <w:rsid w:val="00324E86"/>
    <w:rsid w:val="00326B26"/>
    <w:rsid w:val="00331ECF"/>
    <w:rsid w:val="003415B1"/>
    <w:rsid w:val="003445CF"/>
    <w:rsid w:val="00344F13"/>
    <w:rsid w:val="00363387"/>
    <w:rsid w:val="003726B2"/>
    <w:rsid w:val="0038135C"/>
    <w:rsid w:val="003855B5"/>
    <w:rsid w:val="0038590A"/>
    <w:rsid w:val="00390B12"/>
    <w:rsid w:val="00393F1F"/>
    <w:rsid w:val="00394403"/>
    <w:rsid w:val="003A77C4"/>
    <w:rsid w:val="003C61C9"/>
    <w:rsid w:val="003C669F"/>
    <w:rsid w:val="003D6631"/>
    <w:rsid w:val="003E510B"/>
    <w:rsid w:val="003F2A7B"/>
    <w:rsid w:val="003F608C"/>
    <w:rsid w:val="003F7140"/>
    <w:rsid w:val="0040286A"/>
    <w:rsid w:val="0040680E"/>
    <w:rsid w:val="0041142B"/>
    <w:rsid w:val="00411F58"/>
    <w:rsid w:val="004157E8"/>
    <w:rsid w:val="0043334B"/>
    <w:rsid w:val="004340A8"/>
    <w:rsid w:val="00434E6C"/>
    <w:rsid w:val="00446DF7"/>
    <w:rsid w:val="00447123"/>
    <w:rsid w:val="00447644"/>
    <w:rsid w:val="00450FE8"/>
    <w:rsid w:val="0045393D"/>
    <w:rsid w:val="004651B5"/>
    <w:rsid w:val="004737EF"/>
    <w:rsid w:val="004756A0"/>
    <w:rsid w:val="004758D0"/>
    <w:rsid w:val="00486A72"/>
    <w:rsid w:val="004876BB"/>
    <w:rsid w:val="004924E3"/>
    <w:rsid w:val="004944BD"/>
    <w:rsid w:val="00496403"/>
    <w:rsid w:val="004A16B9"/>
    <w:rsid w:val="004A69FD"/>
    <w:rsid w:val="004B135A"/>
    <w:rsid w:val="004B2145"/>
    <w:rsid w:val="004B302D"/>
    <w:rsid w:val="004C2263"/>
    <w:rsid w:val="004C4B41"/>
    <w:rsid w:val="004D09F3"/>
    <w:rsid w:val="004D4A87"/>
    <w:rsid w:val="004D64E8"/>
    <w:rsid w:val="004F2092"/>
    <w:rsid w:val="004F2C77"/>
    <w:rsid w:val="004F5CB5"/>
    <w:rsid w:val="004F7734"/>
    <w:rsid w:val="005013F8"/>
    <w:rsid w:val="00504D96"/>
    <w:rsid w:val="00511917"/>
    <w:rsid w:val="00511D85"/>
    <w:rsid w:val="00512C18"/>
    <w:rsid w:val="005178A1"/>
    <w:rsid w:val="00517B64"/>
    <w:rsid w:val="00522D71"/>
    <w:rsid w:val="00524BE4"/>
    <w:rsid w:val="00526DB0"/>
    <w:rsid w:val="00530453"/>
    <w:rsid w:val="0053664A"/>
    <w:rsid w:val="005376E1"/>
    <w:rsid w:val="005411C0"/>
    <w:rsid w:val="0055054F"/>
    <w:rsid w:val="00551248"/>
    <w:rsid w:val="00553E49"/>
    <w:rsid w:val="00556FF2"/>
    <w:rsid w:val="005621D9"/>
    <w:rsid w:val="00567C55"/>
    <w:rsid w:val="00572295"/>
    <w:rsid w:val="00574E8F"/>
    <w:rsid w:val="0057595C"/>
    <w:rsid w:val="005769C8"/>
    <w:rsid w:val="0058421D"/>
    <w:rsid w:val="005842C5"/>
    <w:rsid w:val="005909AD"/>
    <w:rsid w:val="005A2177"/>
    <w:rsid w:val="005A6795"/>
    <w:rsid w:val="005A70E6"/>
    <w:rsid w:val="005B7B9B"/>
    <w:rsid w:val="005C0B8A"/>
    <w:rsid w:val="005C78CF"/>
    <w:rsid w:val="005C7A9F"/>
    <w:rsid w:val="005E1FCC"/>
    <w:rsid w:val="005E36A6"/>
    <w:rsid w:val="005E5440"/>
    <w:rsid w:val="005E6C7C"/>
    <w:rsid w:val="005F1F39"/>
    <w:rsid w:val="00603EE1"/>
    <w:rsid w:val="0060696D"/>
    <w:rsid w:val="0061145A"/>
    <w:rsid w:val="0061217C"/>
    <w:rsid w:val="00616CDC"/>
    <w:rsid w:val="00624897"/>
    <w:rsid w:val="0063498A"/>
    <w:rsid w:val="006351F3"/>
    <w:rsid w:val="00641A3F"/>
    <w:rsid w:val="00653B5B"/>
    <w:rsid w:val="006671E2"/>
    <w:rsid w:val="0067042B"/>
    <w:rsid w:val="00671128"/>
    <w:rsid w:val="0067264E"/>
    <w:rsid w:val="0068010A"/>
    <w:rsid w:val="0068450F"/>
    <w:rsid w:val="006870E3"/>
    <w:rsid w:val="00693A47"/>
    <w:rsid w:val="006B1F37"/>
    <w:rsid w:val="006C27F2"/>
    <w:rsid w:val="006C33BC"/>
    <w:rsid w:val="006C746A"/>
    <w:rsid w:val="006D6B89"/>
    <w:rsid w:val="006F18B0"/>
    <w:rsid w:val="00701953"/>
    <w:rsid w:val="00701B81"/>
    <w:rsid w:val="00701BB6"/>
    <w:rsid w:val="00703FB6"/>
    <w:rsid w:val="00705770"/>
    <w:rsid w:val="00714047"/>
    <w:rsid w:val="007150E4"/>
    <w:rsid w:val="00721264"/>
    <w:rsid w:val="00733031"/>
    <w:rsid w:val="007435D4"/>
    <w:rsid w:val="00757050"/>
    <w:rsid w:val="007643C7"/>
    <w:rsid w:val="00764462"/>
    <w:rsid w:val="00767486"/>
    <w:rsid w:val="00767E2F"/>
    <w:rsid w:val="00770D0C"/>
    <w:rsid w:val="007712BD"/>
    <w:rsid w:val="007738C1"/>
    <w:rsid w:val="00776B0F"/>
    <w:rsid w:val="00784907"/>
    <w:rsid w:val="00797757"/>
    <w:rsid w:val="007A405B"/>
    <w:rsid w:val="007B0DE3"/>
    <w:rsid w:val="007B5F35"/>
    <w:rsid w:val="007D017B"/>
    <w:rsid w:val="007E31AF"/>
    <w:rsid w:val="007E5C8F"/>
    <w:rsid w:val="007E6369"/>
    <w:rsid w:val="007F6A10"/>
    <w:rsid w:val="00800928"/>
    <w:rsid w:val="008056B7"/>
    <w:rsid w:val="00805CF0"/>
    <w:rsid w:val="008142D9"/>
    <w:rsid w:val="00814F7E"/>
    <w:rsid w:val="008255ED"/>
    <w:rsid w:val="00825F04"/>
    <w:rsid w:val="008262BC"/>
    <w:rsid w:val="008264A0"/>
    <w:rsid w:val="0082746F"/>
    <w:rsid w:val="008326A9"/>
    <w:rsid w:val="008327FF"/>
    <w:rsid w:val="00834471"/>
    <w:rsid w:val="008444E6"/>
    <w:rsid w:val="0084465B"/>
    <w:rsid w:val="00844BB5"/>
    <w:rsid w:val="008511F5"/>
    <w:rsid w:val="00852A5F"/>
    <w:rsid w:val="00853E7C"/>
    <w:rsid w:val="00854783"/>
    <w:rsid w:val="00854D8E"/>
    <w:rsid w:val="00857DFE"/>
    <w:rsid w:val="0086038E"/>
    <w:rsid w:val="00860E99"/>
    <w:rsid w:val="00864A0F"/>
    <w:rsid w:val="008932C3"/>
    <w:rsid w:val="00894C7C"/>
    <w:rsid w:val="00894D5F"/>
    <w:rsid w:val="00897C04"/>
    <w:rsid w:val="008A71B9"/>
    <w:rsid w:val="008B08DE"/>
    <w:rsid w:val="008B1D6E"/>
    <w:rsid w:val="008C1E7D"/>
    <w:rsid w:val="008C1F4F"/>
    <w:rsid w:val="008C30E2"/>
    <w:rsid w:val="008C43FA"/>
    <w:rsid w:val="008C62B1"/>
    <w:rsid w:val="008E0DF0"/>
    <w:rsid w:val="008F1106"/>
    <w:rsid w:val="008F227C"/>
    <w:rsid w:val="008F4E42"/>
    <w:rsid w:val="008F7C74"/>
    <w:rsid w:val="0090517D"/>
    <w:rsid w:val="00912A66"/>
    <w:rsid w:val="0091399C"/>
    <w:rsid w:val="00914B5E"/>
    <w:rsid w:val="00924449"/>
    <w:rsid w:val="00925508"/>
    <w:rsid w:val="009355CA"/>
    <w:rsid w:val="009410EF"/>
    <w:rsid w:val="00944498"/>
    <w:rsid w:val="00944C00"/>
    <w:rsid w:val="0095361D"/>
    <w:rsid w:val="00953C2D"/>
    <w:rsid w:val="0095533C"/>
    <w:rsid w:val="00956248"/>
    <w:rsid w:val="00957473"/>
    <w:rsid w:val="0096071E"/>
    <w:rsid w:val="009649BE"/>
    <w:rsid w:val="009669EE"/>
    <w:rsid w:val="00966BDE"/>
    <w:rsid w:val="009702E6"/>
    <w:rsid w:val="009767A5"/>
    <w:rsid w:val="009823B3"/>
    <w:rsid w:val="0099726D"/>
    <w:rsid w:val="009A15F8"/>
    <w:rsid w:val="009B2706"/>
    <w:rsid w:val="009B35CD"/>
    <w:rsid w:val="009B5B4A"/>
    <w:rsid w:val="009C2386"/>
    <w:rsid w:val="009C3F37"/>
    <w:rsid w:val="009D3494"/>
    <w:rsid w:val="009D52EC"/>
    <w:rsid w:val="009D736A"/>
    <w:rsid w:val="009E0603"/>
    <w:rsid w:val="009E1A49"/>
    <w:rsid w:val="009E2576"/>
    <w:rsid w:val="009E2791"/>
    <w:rsid w:val="009E3860"/>
    <w:rsid w:val="009E6BAE"/>
    <w:rsid w:val="009E7398"/>
    <w:rsid w:val="009F2930"/>
    <w:rsid w:val="00A000B0"/>
    <w:rsid w:val="00A03DF5"/>
    <w:rsid w:val="00A27D70"/>
    <w:rsid w:val="00A341FF"/>
    <w:rsid w:val="00A35630"/>
    <w:rsid w:val="00A4112C"/>
    <w:rsid w:val="00A466D2"/>
    <w:rsid w:val="00A50948"/>
    <w:rsid w:val="00A74F1E"/>
    <w:rsid w:val="00A807E6"/>
    <w:rsid w:val="00A86C8D"/>
    <w:rsid w:val="00A97FCB"/>
    <w:rsid w:val="00AB57C0"/>
    <w:rsid w:val="00AB7259"/>
    <w:rsid w:val="00AC6337"/>
    <w:rsid w:val="00AD196C"/>
    <w:rsid w:val="00AD2073"/>
    <w:rsid w:val="00AE257A"/>
    <w:rsid w:val="00AE3A04"/>
    <w:rsid w:val="00AE5046"/>
    <w:rsid w:val="00AF0147"/>
    <w:rsid w:val="00B07A3C"/>
    <w:rsid w:val="00B22BA8"/>
    <w:rsid w:val="00B332D8"/>
    <w:rsid w:val="00B34A41"/>
    <w:rsid w:val="00B5245A"/>
    <w:rsid w:val="00B5494E"/>
    <w:rsid w:val="00B57383"/>
    <w:rsid w:val="00B626C9"/>
    <w:rsid w:val="00B65FB6"/>
    <w:rsid w:val="00B72BEC"/>
    <w:rsid w:val="00B81711"/>
    <w:rsid w:val="00BA0261"/>
    <w:rsid w:val="00BA0502"/>
    <w:rsid w:val="00BA0A36"/>
    <w:rsid w:val="00BA37CE"/>
    <w:rsid w:val="00BA4DBD"/>
    <w:rsid w:val="00BB0F0B"/>
    <w:rsid w:val="00BC1787"/>
    <w:rsid w:val="00BC32EE"/>
    <w:rsid w:val="00BD2B03"/>
    <w:rsid w:val="00BD5B80"/>
    <w:rsid w:val="00BE01CF"/>
    <w:rsid w:val="00BE1D4F"/>
    <w:rsid w:val="00BE45C2"/>
    <w:rsid w:val="00BE4E4C"/>
    <w:rsid w:val="00BE4E87"/>
    <w:rsid w:val="00BF0E3E"/>
    <w:rsid w:val="00BF6936"/>
    <w:rsid w:val="00BF7ED8"/>
    <w:rsid w:val="00C02AE2"/>
    <w:rsid w:val="00C1396D"/>
    <w:rsid w:val="00C33068"/>
    <w:rsid w:val="00C40923"/>
    <w:rsid w:val="00C4155E"/>
    <w:rsid w:val="00C43588"/>
    <w:rsid w:val="00C44D2F"/>
    <w:rsid w:val="00C45ABC"/>
    <w:rsid w:val="00C5495E"/>
    <w:rsid w:val="00C55951"/>
    <w:rsid w:val="00C574E2"/>
    <w:rsid w:val="00C605CF"/>
    <w:rsid w:val="00C60E55"/>
    <w:rsid w:val="00C63BC9"/>
    <w:rsid w:val="00C8218B"/>
    <w:rsid w:val="00C866A4"/>
    <w:rsid w:val="00C93BF4"/>
    <w:rsid w:val="00C93EBC"/>
    <w:rsid w:val="00CA2B48"/>
    <w:rsid w:val="00CB66D9"/>
    <w:rsid w:val="00CB7223"/>
    <w:rsid w:val="00CC6218"/>
    <w:rsid w:val="00CC6DB9"/>
    <w:rsid w:val="00CD3262"/>
    <w:rsid w:val="00CD7E86"/>
    <w:rsid w:val="00CE298C"/>
    <w:rsid w:val="00CF0080"/>
    <w:rsid w:val="00CF07E4"/>
    <w:rsid w:val="00CF0CCE"/>
    <w:rsid w:val="00CF7376"/>
    <w:rsid w:val="00D04414"/>
    <w:rsid w:val="00D0481A"/>
    <w:rsid w:val="00D15BB3"/>
    <w:rsid w:val="00D16E5F"/>
    <w:rsid w:val="00D172EA"/>
    <w:rsid w:val="00D21FC2"/>
    <w:rsid w:val="00D25ABF"/>
    <w:rsid w:val="00D26B65"/>
    <w:rsid w:val="00D27A20"/>
    <w:rsid w:val="00D41D16"/>
    <w:rsid w:val="00D4234E"/>
    <w:rsid w:val="00D52C9A"/>
    <w:rsid w:val="00D531E9"/>
    <w:rsid w:val="00D613AC"/>
    <w:rsid w:val="00D658B9"/>
    <w:rsid w:val="00D71EBB"/>
    <w:rsid w:val="00D740BB"/>
    <w:rsid w:val="00D75145"/>
    <w:rsid w:val="00D8049F"/>
    <w:rsid w:val="00D81F60"/>
    <w:rsid w:val="00D95B97"/>
    <w:rsid w:val="00D974D6"/>
    <w:rsid w:val="00DA3D92"/>
    <w:rsid w:val="00DA78C1"/>
    <w:rsid w:val="00DA7A06"/>
    <w:rsid w:val="00DB59FC"/>
    <w:rsid w:val="00DC0489"/>
    <w:rsid w:val="00DC0F99"/>
    <w:rsid w:val="00DC10A8"/>
    <w:rsid w:val="00DD072D"/>
    <w:rsid w:val="00DD0EEE"/>
    <w:rsid w:val="00DD35BD"/>
    <w:rsid w:val="00DD4B3D"/>
    <w:rsid w:val="00DD58BD"/>
    <w:rsid w:val="00DE758E"/>
    <w:rsid w:val="00DF17B1"/>
    <w:rsid w:val="00DF5F8C"/>
    <w:rsid w:val="00E02756"/>
    <w:rsid w:val="00E07496"/>
    <w:rsid w:val="00E07A2A"/>
    <w:rsid w:val="00E132F4"/>
    <w:rsid w:val="00E1359D"/>
    <w:rsid w:val="00E27DDA"/>
    <w:rsid w:val="00E34528"/>
    <w:rsid w:val="00E3545E"/>
    <w:rsid w:val="00E37CB4"/>
    <w:rsid w:val="00E42A79"/>
    <w:rsid w:val="00E457A2"/>
    <w:rsid w:val="00E4757A"/>
    <w:rsid w:val="00E52337"/>
    <w:rsid w:val="00E53DA0"/>
    <w:rsid w:val="00E546F1"/>
    <w:rsid w:val="00E54E6C"/>
    <w:rsid w:val="00E564DE"/>
    <w:rsid w:val="00E61FA6"/>
    <w:rsid w:val="00E63F57"/>
    <w:rsid w:val="00E671C2"/>
    <w:rsid w:val="00E84CC4"/>
    <w:rsid w:val="00E92EBF"/>
    <w:rsid w:val="00EA0730"/>
    <w:rsid w:val="00EA49AC"/>
    <w:rsid w:val="00EA5C37"/>
    <w:rsid w:val="00EA6827"/>
    <w:rsid w:val="00EB310D"/>
    <w:rsid w:val="00EB3811"/>
    <w:rsid w:val="00EC0187"/>
    <w:rsid w:val="00EC6257"/>
    <w:rsid w:val="00ED425B"/>
    <w:rsid w:val="00ED65BE"/>
    <w:rsid w:val="00EE3BC3"/>
    <w:rsid w:val="00EE5F8B"/>
    <w:rsid w:val="00EF57AE"/>
    <w:rsid w:val="00F00736"/>
    <w:rsid w:val="00F043B5"/>
    <w:rsid w:val="00F04685"/>
    <w:rsid w:val="00F05D35"/>
    <w:rsid w:val="00F1264D"/>
    <w:rsid w:val="00F135F1"/>
    <w:rsid w:val="00F14F97"/>
    <w:rsid w:val="00F21CDC"/>
    <w:rsid w:val="00F234A6"/>
    <w:rsid w:val="00F24ACA"/>
    <w:rsid w:val="00F26D55"/>
    <w:rsid w:val="00F3116F"/>
    <w:rsid w:val="00F33389"/>
    <w:rsid w:val="00F34AE5"/>
    <w:rsid w:val="00F51B1A"/>
    <w:rsid w:val="00F6055B"/>
    <w:rsid w:val="00F60E14"/>
    <w:rsid w:val="00F610AD"/>
    <w:rsid w:val="00F618C9"/>
    <w:rsid w:val="00F62244"/>
    <w:rsid w:val="00F677E2"/>
    <w:rsid w:val="00F70347"/>
    <w:rsid w:val="00F70DEB"/>
    <w:rsid w:val="00F73D11"/>
    <w:rsid w:val="00F81E34"/>
    <w:rsid w:val="00F827A1"/>
    <w:rsid w:val="00F82E9D"/>
    <w:rsid w:val="00F91DB4"/>
    <w:rsid w:val="00F92A4D"/>
    <w:rsid w:val="00F97CAF"/>
    <w:rsid w:val="00FA309B"/>
    <w:rsid w:val="00FA3539"/>
    <w:rsid w:val="00FA77A2"/>
    <w:rsid w:val="00FB08CF"/>
    <w:rsid w:val="00FB3A53"/>
    <w:rsid w:val="00FC5671"/>
    <w:rsid w:val="00FC5FC0"/>
    <w:rsid w:val="00FD15B1"/>
    <w:rsid w:val="00FD1659"/>
    <w:rsid w:val="00FD270B"/>
    <w:rsid w:val="00FD6170"/>
    <w:rsid w:val="00FE2609"/>
    <w:rsid w:val="00FE2F50"/>
    <w:rsid w:val="00FE3849"/>
    <w:rsid w:val="00FE70D2"/>
    <w:rsid w:val="00FF3070"/>
    <w:rsid w:val="00FF3081"/>
    <w:rsid w:val="00FF384F"/>
    <w:rsid w:val="00FF5482"/>
    <w:rsid w:val="00FF7186"/>
    <w:rsid w:val="00FF7F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686FB"/>
  <w15:chartTrackingRefBased/>
  <w15:docId w15:val="{27264B9F-749F-4AAC-B9BB-AEB1221AA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8262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262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262B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262B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262B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262B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262B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262B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262B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262B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262B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262B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262B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262B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262B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262B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262B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262BC"/>
    <w:rPr>
      <w:rFonts w:eastAsiaTheme="majorEastAsia" w:cstheme="majorBidi"/>
      <w:color w:val="272727" w:themeColor="text1" w:themeTint="D8"/>
    </w:rPr>
  </w:style>
  <w:style w:type="paragraph" w:styleId="Titel">
    <w:name w:val="Title"/>
    <w:basedOn w:val="Standaard"/>
    <w:next w:val="Standaard"/>
    <w:link w:val="TitelChar"/>
    <w:uiPriority w:val="10"/>
    <w:qFormat/>
    <w:rsid w:val="008262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262B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262B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262B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262B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262BC"/>
    <w:rPr>
      <w:i/>
      <w:iCs/>
      <w:color w:val="404040" w:themeColor="text1" w:themeTint="BF"/>
    </w:rPr>
  </w:style>
  <w:style w:type="paragraph" w:styleId="Lijstalinea">
    <w:name w:val="List Paragraph"/>
    <w:basedOn w:val="Standaard"/>
    <w:uiPriority w:val="34"/>
    <w:qFormat/>
    <w:rsid w:val="008262BC"/>
    <w:pPr>
      <w:ind w:left="720"/>
      <w:contextualSpacing/>
    </w:pPr>
  </w:style>
  <w:style w:type="character" w:styleId="Intensievebenadrukking">
    <w:name w:val="Intense Emphasis"/>
    <w:basedOn w:val="Standaardalinea-lettertype"/>
    <w:uiPriority w:val="21"/>
    <w:qFormat/>
    <w:rsid w:val="008262BC"/>
    <w:rPr>
      <w:i/>
      <w:iCs/>
      <w:color w:val="0F4761" w:themeColor="accent1" w:themeShade="BF"/>
    </w:rPr>
  </w:style>
  <w:style w:type="paragraph" w:styleId="Duidelijkcitaat">
    <w:name w:val="Intense Quote"/>
    <w:basedOn w:val="Standaard"/>
    <w:next w:val="Standaard"/>
    <w:link w:val="DuidelijkcitaatChar"/>
    <w:uiPriority w:val="30"/>
    <w:qFormat/>
    <w:rsid w:val="008262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262BC"/>
    <w:rPr>
      <w:i/>
      <w:iCs/>
      <w:color w:val="0F4761" w:themeColor="accent1" w:themeShade="BF"/>
    </w:rPr>
  </w:style>
  <w:style w:type="character" w:styleId="Intensieveverwijzing">
    <w:name w:val="Intense Reference"/>
    <w:basedOn w:val="Standaardalinea-lettertype"/>
    <w:uiPriority w:val="32"/>
    <w:qFormat/>
    <w:rsid w:val="008262BC"/>
    <w:rPr>
      <w:b/>
      <w:bCs/>
      <w:smallCaps/>
      <w:color w:val="0F4761" w:themeColor="accent1" w:themeShade="BF"/>
      <w:spacing w:val="5"/>
    </w:rPr>
  </w:style>
  <w:style w:type="character" w:styleId="Hyperlink">
    <w:name w:val="Hyperlink"/>
    <w:basedOn w:val="Standaardalinea-lettertype"/>
    <w:uiPriority w:val="99"/>
    <w:unhideWhenUsed/>
    <w:rsid w:val="00FD15B1"/>
    <w:rPr>
      <w:color w:val="467886" w:themeColor="hyperlink"/>
      <w:u w:val="single"/>
    </w:rPr>
  </w:style>
  <w:style w:type="character" w:customStyle="1" w:styleId="UnresolvedMention">
    <w:name w:val="Unresolved Mention"/>
    <w:basedOn w:val="Standaardalinea-lettertype"/>
    <w:uiPriority w:val="99"/>
    <w:semiHidden/>
    <w:unhideWhenUsed/>
    <w:rsid w:val="00FD15B1"/>
    <w:rPr>
      <w:color w:val="605E5C"/>
      <w:shd w:val="clear" w:color="auto" w:fill="E1DFDD"/>
    </w:rPr>
  </w:style>
  <w:style w:type="paragraph" w:styleId="Normaalweb">
    <w:name w:val="Normal (Web)"/>
    <w:basedOn w:val="Standaard"/>
    <w:uiPriority w:val="99"/>
    <w:unhideWhenUsed/>
    <w:rsid w:val="009B35CD"/>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Nadruk">
    <w:name w:val="Emphasis"/>
    <w:basedOn w:val="Standaardalinea-lettertype"/>
    <w:uiPriority w:val="20"/>
    <w:qFormat/>
    <w:rsid w:val="009B35CD"/>
    <w:rPr>
      <w:i/>
      <w:iCs/>
    </w:rPr>
  </w:style>
  <w:style w:type="character" w:styleId="Zwaar">
    <w:name w:val="Strong"/>
    <w:basedOn w:val="Standaardalinea-lettertype"/>
    <w:uiPriority w:val="22"/>
    <w:qFormat/>
    <w:rsid w:val="009B35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531360">
      <w:bodyDiv w:val="1"/>
      <w:marLeft w:val="0"/>
      <w:marRight w:val="0"/>
      <w:marTop w:val="0"/>
      <w:marBottom w:val="0"/>
      <w:divBdr>
        <w:top w:val="none" w:sz="0" w:space="0" w:color="auto"/>
        <w:left w:val="none" w:sz="0" w:space="0" w:color="auto"/>
        <w:bottom w:val="none" w:sz="0" w:space="0" w:color="auto"/>
        <w:right w:val="none" w:sz="0" w:space="0" w:color="auto"/>
      </w:divBdr>
      <w:divsChild>
        <w:div w:id="951596412">
          <w:marLeft w:val="720"/>
          <w:marRight w:val="0"/>
          <w:marTop w:val="0"/>
          <w:marBottom w:val="0"/>
          <w:divBdr>
            <w:top w:val="none" w:sz="0" w:space="0" w:color="auto"/>
            <w:left w:val="none" w:sz="0" w:space="0" w:color="auto"/>
            <w:bottom w:val="none" w:sz="0" w:space="0" w:color="auto"/>
            <w:right w:val="none" w:sz="0" w:space="0" w:color="auto"/>
          </w:divBdr>
        </w:div>
        <w:div w:id="915014611">
          <w:marLeft w:val="720"/>
          <w:marRight w:val="0"/>
          <w:marTop w:val="0"/>
          <w:marBottom w:val="0"/>
          <w:divBdr>
            <w:top w:val="none" w:sz="0" w:space="0" w:color="auto"/>
            <w:left w:val="none" w:sz="0" w:space="0" w:color="auto"/>
            <w:bottom w:val="none" w:sz="0" w:space="0" w:color="auto"/>
            <w:right w:val="none" w:sz="0" w:space="0" w:color="auto"/>
          </w:divBdr>
        </w:div>
        <w:div w:id="1827284765">
          <w:marLeft w:val="720"/>
          <w:marRight w:val="0"/>
          <w:marTop w:val="0"/>
          <w:marBottom w:val="0"/>
          <w:divBdr>
            <w:top w:val="none" w:sz="0" w:space="0" w:color="auto"/>
            <w:left w:val="none" w:sz="0" w:space="0" w:color="auto"/>
            <w:bottom w:val="none" w:sz="0" w:space="0" w:color="auto"/>
            <w:right w:val="none" w:sz="0" w:space="0" w:color="auto"/>
          </w:divBdr>
        </w:div>
      </w:divsChild>
    </w:div>
    <w:div w:id="169758554">
      <w:bodyDiv w:val="1"/>
      <w:marLeft w:val="0"/>
      <w:marRight w:val="0"/>
      <w:marTop w:val="0"/>
      <w:marBottom w:val="0"/>
      <w:divBdr>
        <w:top w:val="none" w:sz="0" w:space="0" w:color="auto"/>
        <w:left w:val="none" w:sz="0" w:space="0" w:color="auto"/>
        <w:bottom w:val="none" w:sz="0" w:space="0" w:color="auto"/>
        <w:right w:val="none" w:sz="0" w:space="0" w:color="auto"/>
      </w:divBdr>
      <w:divsChild>
        <w:div w:id="1798336781">
          <w:marLeft w:val="720"/>
          <w:marRight w:val="0"/>
          <w:marTop w:val="0"/>
          <w:marBottom w:val="0"/>
          <w:divBdr>
            <w:top w:val="none" w:sz="0" w:space="0" w:color="auto"/>
            <w:left w:val="none" w:sz="0" w:space="0" w:color="auto"/>
            <w:bottom w:val="none" w:sz="0" w:space="0" w:color="auto"/>
            <w:right w:val="none" w:sz="0" w:space="0" w:color="auto"/>
          </w:divBdr>
        </w:div>
        <w:div w:id="1708676693">
          <w:marLeft w:val="720"/>
          <w:marRight w:val="0"/>
          <w:marTop w:val="0"/>
          <w:marBottom w:val="0"/>
          <w:divBdr>
            <w:top w:val="none" w:sz="0" w:space="0" w:color="auto"/>
            <w:left w:val="none" w:sz="0" w:space="0" w:color="auto"/>
            <w:bottom w:val="none" w:sz="0" w:space="0" w:color="auto"/>
            <w:right w:val="none" w:sz="0" w:space="0" w:color="auto"/>
          </w:divBdr>
        </w:div>
      </w:divsChild>
    </w:div>
    <w:div w:id="585261704">
      <w:bodyDiv w:val="1"/>
      <w:marLeft w:val="0"/>
      <w:marRight w:val="0"/>
      <w:marTop w:val="0"/>
      <w:marBottom w:val="0"/>
      <w:divBdr>
        <w:top w:val="none" w:sz="0" w:space="0" w:color="auto"/>
        <w:left w:val="none" w:sz="0" w:space="0" w:color="auto"/>
        <w:bottom w:val="none" w:sz="0" w:space="0" w:color="auto"/>
        <w:right w:val="none" w:sz="0" w:space="0" w:color="auto"/>
      </w:divBdr>
    </w:div>
    <w:div w:id="634332070">
      <w:bodyDiv w:val="1"/>
      <w:marLeft w:val="0"/>
      <w:marRight w:val="0"/>
      <w:marTop w:val="0"/>
      <w:marBottom w:val="0"/>
      <w:divBdr>
        <w:top w:val="none" w:sz="0" w:space="0" w:color="auto"/>
        <w:left w:val="none" w:sz="0" w:space="0" w:color="auto"/>
        <w:bottom w:val="none" w:sz="0" w:space="0" w:color="auto"/>
        <w:right w:val="none" w:sz="0" w:space="0" w:color="auto"/>
      </w:divBdr>
    </w:div>
    <w:div w:id="842285053">
      <w:bodyDiv w:val="1"/>
      <w:marLeft w:val="0"/>
      <w:marRight w:val="0"/>
      <w:marTop w:val="0"/>
      <w:marBottom w:val="0"/>
      <w:divBdr>
        <w:top w:val="none" w:sz="0" w:space="0" w:color="auto"/>
        <w:left w:val="none" w:sz="0" w:space="0" w:color="auto"/>
        <w:bottom w:val="none" w:sz="0" w:space="0" w:color="auto"/>
        <w:right w:val="none" w:sz="0" w:space="0" w:color="auto"/>
      </w:divBdr>
      <w:divsChild>
        <w:div w:id="1459104657">
          <w:marLeft w:val="720"/>
          <w:marRight w:val="0"/>
          <w:marTop w:val="0"/>
          <w:marBottom w:val="0"/>
          <w:divBdr>
            <w:top w:val="none" w:sz="0" w:space="0" w:color="auto"/>
            <w:left w:val="none" w:sz="0" w:space="0" w:color="auto"/>
            <w:bottom w:val="none" w:sz="0" w:space="0" w:color="auto"/>
            <w:right w:val="none" w:sz="0" w:space="0" w:color="auto"/>
          </w:divBdr>
        </w:div>
        <w:div w:id="1955860953">
          <w:marLeft w:val="720"/>
          <w:marRight w:val="0"/>
          <w:marTop w:val="0"/>
          <w:marBottom w:val="0"/>
          <w:divBdr>
            <w:top w:val="none" w:sz="0" w:space="0" w:color="auto"/>
            <w:left w:val="none" w:sz="0" w:space="0" w:color="auto"/>
            <w:bottom w:val="none" w:sz="0" w:space="0" w:color="auto"/>
            <w:right w:val="none" w:sz="0" w:space="0" w:color="auto"/>
          </w:divBdr>
        </w:div>
      </w:divsChild>
    </w:div>
    <w:div w:id="1628273790">
      <w:bodyDiv w:val="1"/>
      <w:marLeft w:val="0"/>
      <w:marRight w:val="0"/>
      <w:marTop w:val="0"/>
      <w:marBottom w:val="0"/>
      <w:divBdr>
        <w:top w:val="none" w:sz="0" w:space="0" w:color="auto"/>
        <w:left w:val="none" w:sz="0" w:space="0" w:color="auto"/>
        <w:bottom w:val="none" w:sz="0" w:space="0" w:color="auto"/>
        <w:right w:val="none" w:sz="0" w:space="0" w:color="auto"/>
      </w:divBdr>
      <w:divsChild>
        <w:div w:id="2040080231">
          <w:marLeft w:val="720"/>
          <w:marRight w:val="0"/>
          <w:marTop w:val="0"/>
          <w:marBottom w:val="0"/>
          <w:divBdr>
            <w:top w:val="none" w:sz="0" w:space="0" w:color="auto"/>
            <w:left w:val="none" w:sz="0" w:space="0" w:color="auto"/>
            <w:bottom w:val="none" w:sz="0" w:space="0" w:color="auto"/>
            <w:right w:val="none" w:sz="0" w:space="0" w:color="auto"/>
          </w:divBdr>
        </w:div>
        <w:div w:id="38936941">
          <w:marLeft w:val="720"/>
          <w:marRight w:val="0"/>
          <w:marTop w:val="0"/>
          <w:marBottom w:val="0"/>
          <w:divBdr>
            <w:top w:val="none" w:sz="0" w:space="0" w:color="auto"/>
            <w:left w:val="none" w:sz="0" w:space="0" w:color="auto"/>
            <w:bottom w:val="none" w:sz="0" w:space="0" w:color="auto"/>
            <w:right w:val="none" w:sz="0" w:space="0" w:color="auto"/>
          </w:divBdr>
        </w:div>
        <w:div w:id="1347974369">
          <w:marLeft w:val="720"/>
          <w:marRight w:val="0"/>
          <w:marTop w:val="0"/>
          <w:marBottom w:val="0"/>
          <w:divBdr>
            <w:top w:val="none" w:sz="0" w:space="0" w:color="auto"/>
            <w:left w:val="none" w:sz="0" w:space="0" w:color="auto"/>
            <w:bottom w:val="none" w:sz="0" w:space="0" w:color="auto"/>
            <w:right w:val="none" w:sz="0" w:space="0" w:color="auto"/>
          </w:divBdr>
        </w:div>
        <w:div w:id="1601907820">
          <w:marLeft w:val="720"/>
          <w:marRight w:val="0"/>
          <w:marTop w:val="0"/>
          <w:marBottom w:val="0"/>
          <w:divBdr>
            <w:top w:val="none" w:sz="0" w:space="0" w:color="auto"/>
            <w:left w:val="none" w:sz="0" w:space="0" w:color="auto"/>
            <w:bottom w:val="none" w:sz="0" w:space="0" w:color="auto"/>
            <w:right w:val="none" w:sz="0" w:space="0" w:color="auto"/>
          </w:divBdr>
        </w:div>
        <w:div w:id="1523664894">
          <w:marLeft w:val="720"/>
          <w:marRight w:val="0"/>
          <w:marTop w:val="0"/>
          <w:marBottom w:val="0"/>
          <w:divBdr>
            <w:top w:val="none" w:sz="0" w:space="0" w:color="auto"/>
            <w:left w:val="none" w:sz="0" w:space="0" w:color="auto"/>
            <w:bottom w:val="none" w:sz="0" w:space="0" w:color="auto"/>
            <w:right w:val="none" w:sz="0" w:space="0" w:color="auto"/>
          </w:divBdr>
        </w:div>
        <w:div w:id="93332788">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5AEBE-5382-4B47-A70F-A4803ADE1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5923</TotalTime>
  <Pages>4</Pages>
  <Words>1420</Words>
  <Characters>7813</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Fontijn</dc:creator>
  <cp:keywords/>
  <dc:description/>
  <cp:lastModifiedBy>Microsoft-account</cp:lastModifiedBy>
  <cp:revision>12</cp:revision>
  <dcterms:created xsi:type="dcterms:W3CDTF">2026-05-12T20:55:00Z</dcterms:created>
  <dcterms:modified xsi:type="dcterms:W3CDTF">2026-05-20T20:45:00Z</dcterms:modified>
</cp:coreProperties>
</file>